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D9" w:rsidRPr="00A77AFF" w:rsidRDefault="008C2ED9" w:rsidP="00DA549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p w:rsidR="00DA5491" w:rsidRPr="00A77AFF" w:rsidRDefault="00DA5491" w:rsidP="00DA5491">
      <w:pPr>
        <w:spacing w:after="0" w:line="240" w:lineRule="auto"/>
        <w:jc w:val="center"/>
        <w:rPr>
          <w:rFonts w:ascii="Arial Black" w:eastAsia="Batang" w:hAnsi="Arial Black"/>
          <w:b/>
          <w:sz w:val="24"/>
          <w:szCs w:val="24"/>
        </w:rPr>
      </w:pPr>
      <w:r>
        <w:rPr>
          <w:rFonts w:ascii="Arial Black" w:eastAsia="Batang" w:hAnsi="Arial Black"/>
          <w:b/>
          <w:sz w:val="24"/>
          <w:szCs w:val="24"/>
        </w:rPr>
        <w:t xml:space="preserve">PERIODIC </w:t>
      </w:r>
      <w:r w:rsidRPr="00A77AFF">
        <w:rPr>
          <w:rFonts w:ascii="Arial Black" w:eastAsia="Batang" w:hAnsi="Arial Black"/>
          <w:b/>
          <w:sz w:val="24"/>
          <w:szCs w:val="24"/>
        </w:rPr>
        <w:t>ACTIVITY R</w:t>
      </w:r>
      <w:r>
        <w:rPr>
          <w:rFonts w:ascii="Arial Black" w:eastAsia="Batang" w:hAnsi="Arial Black"/>
          <w:b/>
          <w:sz w:val="24"/>
          <w:szCs w:val="24"/>
        </w:rPr>
        <w:t>EPORT BY RURAL AID CAMEROON  “RAC</w:t>
      </w:r>
      <w:r w:rsidRPr="00A77AFF">
        <w:rPr>
          <w:rFonts w:ascii="Arial Black" w:eastAsia="Batang" w:hAnsi="Arial Black"/>
          <w:b/>
          <w:sz w:val="24"/>
          <w:szCs w:val="24"/>
        </w:rPr>
        <w:t>”</w:t>
      </w:r>
    </w:p>
    <w:p w:rsidR="00DA5491" w:rsidRDefault="00DA5491" w:rsidP="00DA5491">
      <w:pPr>
        <w:spacing w:after="0" w:line="240" w:lineRule="auto"/>
        <w:jc w:val="center"/>
        <w:rPr>
          <w:rFonts w:ascii="Arial Black" w:eastAsia="Batang" w:hAnsi="Arial Black"/>
          <w:b/>
          <w:sz w:val="24"/>
          <w:szCs w:val="24"/>
          <w:u w:val="single"/>
        </w:rPr>
      </w:pPr>
      <w:r w:rsidRPr="00A77AFF">
        <w:rPr>
          <w:rFonts w:ascii="Arial Black" w:eastAsia="Batang" w:hAnsi="Arial Black"/>
          <w:b/>
          <w:sz w:val="24"/>
          <w:szCs w:val="24"/>
          <w:u w:val="single"/>
        </w:rPr>
        <w:t xml:space="preserve">Reporting Period: </w:t>
      </w:r>
      <w:r>
        <w:rPr>
          <w:rFonts w:ascii="Arial Black" w:eastAsia="Batang" w:hAnsi="Arial Black"/>
          <w:b/>
          <w:sz w:val="24"/>
          <w:szCs w:val="24"/>
          <w:u w:val="single"/>
        </w:rPr>
        <w:t>2014</w:t>
      </w:r>
      <w:r w:rsidRPr="00A77AFF">
        <w:rPr>
          <w:rFonts w:ascii="Arial Black" w:eastAsia="Batang" w:hAnsi="Arial Black"/>
          <w:b/>
          <w:sz w:val="24"/>
          <w:szCs w:val="24"/>
          <w:u w:val="single"/>
        </w:rPr>
        <w:t>-</w:t>
      </w:r>
      <w:r>
        <w:rPr>
          <w:rFonts w:ascii="Arial Black" w:eastAsia="Batang" w:hAnsi="Arial Black"/>
          <w:b/>
          <w:sz w:val="24"/>
          <w:szCs w:val="24"/>
          <w:u w:val="single"/>
        </w:rPr>
        <w:t>2016</w:t>
      </w:r>
      <w:r w:rsidRPr="00A77AFF">
        <w:rPr>
          <w:rFonts w:ascii="Arial Black" w:eastAsia="Batang" w:hAnsi="Arial Black"/>
          <w:b/>
          <w:sz w:val="24"/>
          <w:szCs w:val="24"/>
          <w:u w:val="single"/>
        </w:rPr>
        <w:t xml:space="preserve"> – January to December Annually</w:t>
      </w:r>
    </w:p>
    <w:p w:rsidR="00DA5491" w:rsidRPr="00A77AFF" w:rsidRDefault="00DA5491" w:rsidP="00DA549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1430" w:type="dxa"/>
        <w:tblInd w:w="-702" w:type="dxa"/>
        <w:tblLook w:val="04A0"/>
      </w:tblPr>
      <w:tblGrid>
        <w:gridCol w:w="792"/>
        <w:gridCol w:w="2494"/>
        <w:gridCol w:w="2654"/>
        <w:gridCol w:w="2903"/>
        <w:gridCol w:w="2587"/>
      </w:tblGrid>
      <w:tr w:rsidR="00DA5491" w:rsidRPr="00A77AFF" w:rsidTr="0066766B">
        <w:tc>
          <w:tcPr>
            <w:tcW w:w="792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2494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Planned Activity</w:t>
            </w:r>
          </w:p>
        </w:tc>
        <w:tc>
          <w:tcPr>
            <w:tcW w:w="2654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2903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Results</w:t>
            </w:r>
          </w:p>
        </w:tc>
        <w:tc>
          <w:tcPr>
            <w:tcW w:w="2587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Difficulties </w:t>
            </w: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Encountered</w:t>
            </w:r>
          </w:p>
        </w:tc>
      </w:tr>
      <w:tr w:rsidR="00DA5491" w:rsidRPr="00F656B2" w:rsidTr="0066766B">
        <w:tc>
          <w:tcPr>
            <w:tcW w:w="792" w:type="dxa"/>
          </w:tcPr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94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Education &amp; Training</w:t>
            </w: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To reduce Illiteracy rate of rural populations and build their capacities in sustainable development</w:t>
            </w:r>
          </w:p>
        </w:tc>
        <w:tc>
          <w:tcPr>
            <w:tcW w:w="2903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10 rural communities were reached and sensitized</w:t>
            </w: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04 Training Workshops and Seminars were organized and run on Involvement of local inhabitants on Income-generating activities</w:t>
            </w:r>
          </w:p>
        </w:tc>
        <w:tc>
          <w:tcPr>
            <w:tcW w:w="2587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Some of our target communities were not reached due to insufficient resources.</w:t>
            </w: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Some others were left out due to poor earth road conditions caused by prolonged rains.</w:t>
            </w:r>
          </w:p>
        </w:tc>
      </w:tr>
      <w:tr w:rsidR="00DA5491" w:rsidRPr="00F656B2" w:rsidTr="0066766B">
        <w:tc>
          <w:tcPr>
            <w:tcW w:w="792" w:type="dxa"/>
          </w:tcPr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94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Youths &amp; Women in Development</w:t>
            </w:r>
          </w:p>
        </w:tc>
        <w:tc>
          <w:tcPr>
            <w:tcW w:w="2654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To socially and economically empower rural youths and women in sustainable development</w:t>
            </w:r>
          </w:p>
        </w:tc>
        <w:tc>
          <w:tcPr>
            <w:tcW w:w="2903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05 Youth and 10 Women Groups were created and trained on the involvement of youths and women in the process of sustainable development</w:t>
            </w:r>
          </w:p>
        </w:tc>
        <w:tc>
          <w:tcPr>
            <w:tcW w:w="2587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Only 45% of the expected results were achieved due to the non-commitment of some youths and women</w:t>
            </w:r>
          </w:p>
        </w:tc>
      </w:tr>
      <w:tr w:rsidR="00DA5491" w:rsidRPr="00F656B2" w:rsidTr="0066766B">
        <w:tc>
          <w:tcPr>
            <w:tcW w:w="792" w:type="dxa"/>
          </w:tcPr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94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Social Welfare</w:t>
            </w:r>
          </w:p>
        </w:tc>
        <w:tc>
          <w:tcPr>
            <w:tcW w:w="2654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To create a synergy of Care and Support to Orphaned and Vulnerable Children “OVC”.</w:t>
            </w: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To access disabled children to economic empowerment</w:t>
            </w:r>
          </w:p>
        </w:tc>
        <w:tc>
          <w:tcPr>
            <w:tcW w:w="2903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04 Orphanages have been reached 08 communities and consulted for needs assessment.</w:t>
            </w: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Two Sub Divisions were reached to assess needs of children with disabilities</w:t>
            </w:r>
          </w:p>
        </w:tc>
        <w:tc>
          <w:tcPr>
            <w:tcW w:w="2587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We have only succeeded to negotiate for and acquire 45 out of 80% envisaged international assistance in funding and humanitarian assistance</w:t>
            </w:r>
          </w:p>
        </w:tc>
      </w:tr>
      <w:tr w:rsidR="00DA5491" w:rsidRPr="00F656B2" w:rsidTr="0066766B">
        <w:tc>
          <w:tcPr>
            <w:tcW w:w="792" w:type="dxa"/>
          </w:tcPr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94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Community Development</w:t>
            </w:r>
          </w:p>
        </w:tc>
        <w:tc>
          <w:tcPr>
            <w:tcW w:w="2654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To down-scale the level of underdevelopment in target rural communities</w:t>
            </w:r>
          </w:p>
        </w:tc>
        <w:tc>
          <w:tcPr>
            <w:tcW w:w="2903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12 communities out of 45 were reached through outreach education and sensitization.</w:t>
            </w: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04 Bore-hole projects were initiated and executed.</w:t>
            </w: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03 Community halls were constructed.</w:t>
            </w:r>
          </w:p>
        </w:tc>
        <w:tc>
          <w:tcPr>
            <w:tcW w:w="2587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The envisaged 70</w:t>
            </w:r>
            <w:proofErr w:type="gramStart"/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success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was not attained due to unavailability of external funding to implement identified and feasible community projects which are their actual needs.</w:t>
            </w:r>
          </w:p>
        </w:tc>
      </w:tr>
      <w:tr w:rsidR="00DA5491" w:rsidRPr="00F656B2" w:rsidTr="0066766B">
        <w:tc>
          <w:tcPr>
            <w:tcW w:w="792" w:type="dxa"/>
          </w:tcPr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94" w:type="dxa"/>
          </w:tcPr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Sustainable Agriculture</w:t>
            </w: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Cassava Production &amp; Processing</w:t>
            </w: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DA5491" w:rsidRPr="00F656B2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  <w:sz w:val="24"/>
                <w:szCs w:val="24"/>
              </w:rPr>
            </w:pPr>
            <w:r w:rsidRPr="00F656B2">
              <w:rPr>
                <w:rStyle w:val="Emphasis"/>
                <w:rFonts w:ascii="Times New Roman" w:eastAsia="Batang" w:hAnsi="Times New Roman" w:cs="Times New Roman"/>
                <w:i w:val="0"/>
                <w:sz w:val="24"/>
                <w:szCs w:val="24"/>
              </w:rPr>
              <w:t>1) To promote gender equality and economic empowerment of rural women’s groups.</w:t>
            </w:r>
          </w:p>
          <w:p w:rsidR="00DA5491" w:rsidRPr="00F656B2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  <w:sz w:val="24"/>
                <w:szCs w:val="24"/>
              </w:rPr>
            </w:pPr>
            <w:r w:rsidRPr="00F656B2">
              <w:rPr>
                <w:rStyle w:val="Emphasis"/>
                <w:rFonts w:ascii="Times New Roman" w:eastAsia="Batang" w:hAnsi="Times New Roman" w:cs="Times New Roman"/>
                <w:i w:val="0"/>
                <w:sz w:val="24"/>
                <w:szCs w:val="24"/>
              </w:rPr>
              <w:t>2) To boost production and improve quality productivity using the Organic Approach</w:t>
            </w:r>
          </w:p>
          <w:p w:rsidR="00DA5491" w:rsidRPr="00F656B2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3" w:type="dxa"/>
          </w:tcPr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10 rural communities have been sensitized wherein 20 Groups made up of   under-privileged and marginalized Single Mothers, Widows, Unemployed Women have been provided adaptive technology and assisted with seed capital</w:t>
            </w: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DA5491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B2">
              <w:rPr>
                <w:rFonts w:ascii="Times New Roman" w:eastAsia="Batang" w:hAnsi="Times New Roman" w:cs="Times New Roman"/>
                <w:sz w:val="24"/>
                <w:szCs w:val="24"/>
              </w:rPr>
              <w:t>Rural Groups have experienced a lot of dumping of end products due poor farm-to-market roads and inaccessibility to distant market outlets.</w:t>
            </w: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F656B2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DA5491" w:rsidRPr="00F656B2" w:rsidRDefault="00DA5491" w:rsidP="00DA5491">
      <w:pPr>
        <w:rPr>
          <w:rFonts w:ascii="Batang" w:eastAsia="Batang" w:hAnsi="Batang"/>
          <w:b/>
          <w:sz w:val="20"/>
          <w:szCs w:val="20"/>
        </w:rPr>
      </w:pPr>
    </w:p>
    <w:p w:rsidR="00DA5491" w:rsidRPr="00A77AFF" w:rsidRDefault="00DA5491" w:rsidP="00DA5491">
      <w:pPr>
        <w:pStyle w:val="ListParagraph"/>
        <w:numPr>
          <w:ilvl w:val="0"/>
          <w:numId w:val="2"/>
        </w:numPr>
        <w:jc w:val="center"/>
        <w:rPr>
          <w:rFonts w:ascii="Arial Black" w:eastAsia="Batang" w:hAnsi="Arial Black"/>
          <w:b/>
          <w:sz w:val="20"/>
          <w:szCs w:val="20"/>
        </w:rPr>
      </w:pPr>
      <w:r w:rsidRPr="00A77AFF">
        <w:rPr>
          <w:rFonts w:ascii="Arial Black" w:eastAsia="Batang" w:hAnsi="Arial Black"/>
          <w:b/>
          <w:sz w:val="20"/>
          <w:szCs w:val="20"/>
        </w:rPr>
        <w:t>2    -</w:t>
      </w:r>
    </w:p>
    <w:p w:rsidR="00DA5491" w:rsidRPr="00A77AFF" w:rsidRDefault="00DA5491" w:rsidP="00DA5491">
      <w:pPr>
        <w:spacing w:after="0" w:line="240" w:lineRule="auto"/>
        <w:jc w:val="center"/>
        <w:rPr>
          <w:rFonts w:ascii="Arial Black" w:eastAsia="Batang" w:hAnsi="Arial Black"/>
          <w:b/>
          <w:sz w:val="24"/>
          <w:szCs w:val="24"/>
        </w:rPr>
      </w:pPr>
      <w:r w:rsidRPr="00A77AFF">
        <w:rPr>
          <w:rFonts w:ascii="Arial Black" w:eastAsia="Batang" w:hAnsi="Arial Black"/>
          <w:b/>
          <w:sz w:val="24"/>
          <w:szCs w:val="24"/>
        </w:rPr>
        <w:lastRenderedPageBreak/>
        <w:t>ANNUAL ACTIVITY R</w:t>
      </w:r>
      <w:r>
        <w:rPr>
          <w:rFonts w:ascii="Arial Black" w:eastAsia="Batang" w:hAnsi="Arial Black"/>
          <w:b/>
          <w:sz w:val="24"/>
          <w:szCs w:val="24"/>
        </w:rPr>
        <w:t>EPORT BY RURAL AID CAMEROON “RAC</w:t>
      </w:r>
      <w:r w:rsidRPr="00A77AFF">
        <w:rPr>
          <w:rFonts w:ascii="Arial Black" w:eastAsia="Batang" w:hAnsi="Arial Black"/>
          <w:b/>
          <w:sz w:val="24"/>
          <w:szCs w:val="24"/>
        </w:rPr>
        <w:t>”</w:t>
      </w:r>
    </w:p>
    <w:p w:rsidR="00DA5491" w:rsidRDefault="00DA5491" w:rsidP="00DA5491">
      <w:pPr>
        <w:spacing w:after="0" w:line="240" w:lineRule="auto"/>
        <w:jc w:val="center"/>
        <w:rPr>
          <w:rFonts w:ascii="Arial Black" w:eastAsia="Batang" w:hAnsi="Arial Black"/>
          <w:b/>
          <w:sz w:val="24"/>
          <w:szCs w:val="24"/>
          <w:u w:val="single"/>
        </w:rPr>
      </w:pPr>
      <w:r w:rsidRPr="00A77AFF">
        <w:rPr>
          <w:rFonts w:ascii="Arial Black" w:eastAsia="Batang" w:hAnsi="Arial Black"/>
          <w:b/>
          <w:sz w:val="24"/>
          <w:szCs w:val="24"/>
          <w:u w:val="single"/>
        </w:rPr>
        <w:t xml:space="preserve">Reporting Period: </w:t>
      </w:r>
      <w:r>
        <w:rPr>
          <w:rFonts w:ascii="Arial Black" w:eastAsia="Batang" w:hAnsi="Arial Black"/>
          <w:b/>
          <w:sz w:val="24"/>
          <w:szCs w:val="24"/>
          <w:u w:val="single"/>
        </w:rPr>
        <w:t>2016</w:t>
      </w:r>
      <w:r w:rsidRPr="00A77AFF">
        <w:rPr>
          <w:rFonts w:ascii="Arial Black" w:eastAsia="Batang" w:hAnsi="Arial Black"/>
          <w:b/>
          <w:sz w:val="24"/>
          <w:szCs w:val="24"/>
          <w:u w:val="single"/>
        </w:rPr>
        <w:t xml:space="preserve"> – </w:t>
      </w:r>
      <w:r>
        <w:rPr>
          <w:rFonts w:ascii="Arial Black" w:eastAsia="Batang" w:hAnsi="Arial Black"/>
          <w:b/>
          <w:sz w:val="24"/>
          <w:szCs w:val="24"/>
          <w:u w:val="single"/>
        </w:rPr>
        <w:t>2018</w:t>
      </w:r>
      <w:r w:rsidRPr="00A77AFF">
        <w:rPr>
          <w:rFonts w:ascii="Arial Black" w:eastAsia="Batang" w:hAnsi="Arial Black"/>
          <w:b/>
          <w:sz w:val="24"/>
          <w:szCs w:val="24"/>
          <w:u w:val="single"/>
        </w:rPr>
        <w:t xml:space="preserve"> – January to December Annually</w:t>
      </w:r>
    </w:p>
    <w:p w:rsidR="00DA5491" w:rsidRPr="00A77AFF" w:rsidRDefault="00DA5491" w:rsidP="00DA5491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1340" w:type="dxa"/>
        <w:tblInd w:w="-792" w:type="dxa"/>
        <w:tblLayout w:type="fixed"/>
        <w:tblLook w:val="04A0"/>
      </w:tblPr>
      <w:tblGrid>
        <w:gridCol w:w="810"/>
        <w:gridCol w:w="1890"/>
        <w:gridCol w:w="2520"/>
        <w:gridCol w:w="2970"/>
        <w:gridCol w:w="3150"/>
      </w:tblGrid>
      <w:tr w:rsidR="00DA5491" w:rsidRPr="00A77AFF" w:rsidTr="0066766B">
        <w:tc>
          <w:tcPr>
            <w:tcW w:w="810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1890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Planned Activity</w:t>
            </w:r>
          </w:p>
        </w:tc>
        <w:tc>
          <w:tcPr>
            <w:tcW w:w="2520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2970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Results</w:t>
            </w:r>
          </w:p>
        </w:tc>
        <w:tc>
          <w:tcPr>
            <w:tcW w:w="3150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Difficulties </w:t>
            </w: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Encountered</w:t>
            </w:r>
          </w:p>
        </w:tc>
      </w:tr>
      <w:tr w:rsidR="00DA5491" w:rsidRPr="00A77AFF" w:rsidTr="0066766B">
        <w:tc>
          <w:tcPr>
            <w:tcW w:w="810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</w:rPr>
            </w:pPr>
            <w:r w:rsidRPr="00A77AFF">
              <w:rPr>
                <w:rFonts w:ascii="Times New Roman" w:eastAsia="Batang" w:hAnsi="Times New Roman" w:cs="Times New Roman"/>
                <w:b/>
              </w:rPr>
              <w:t>Education &amp; Training</w:t>
            </w: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  <w:r w:rsidRPr="00A77AFF">
              <w:rPr>
                <w:rFonts w:ascii="Times New Roman" w:eastAsia="Batang" w:hAnsi="Times New Roman" w:cs="Times New Roman"/>
              </w:rPr>
              <w:t>To reduce Illiteracy rate of rural populations and build their capacities in sustainable development</w:t>
            </w:r>
          </w:p>
        </w:tc>
        <w:tc>
          <w:tcPr>
            <w:tcW w:w="297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  <w:r w:rsidRPr="00A77AFF">
              <w:rPr>
                <w:rFonts w:ascii="Times New Roman" w:eastAsia="Batang" w:hAnsi="Times New Roman" w:cs="Times New Roman"/>
              </w:rPr>
              <w:t>1) 10 rural communities were reached and sensitized.</w:t>
            </w: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  <w:r w:rsidRPr="00A77AFF">
              <w:rPr>
                <w:rFonts w:ascii="Times New Roman" w:eastAsia="Batang" w:hAnsi="Times New Roman" w:cs="Times New Roman"/>
              </w:rPr>
              <w:t>2) 03 Training Workshops and Seminars were organized to build the capacities of local inhabitants on income-generation.</w:t>
            </w:r>
          </w:p>
        </w:tc>
        <w:tc>
          <w:tcPr>
            <w:tcW w:w="315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sz w:val="24"/>
                <w:szCs w:val="24"/>
              </w:rPr>
              <w:t>Some of our target communities were not reached due to insufficient resources.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A77AFF">
              <w:rPr>
                <w:rFonts w:ascii="Times New Roman" w:eastAsia="Batang" w:hAnsi="Times New Roman" w:cs="Times New Roman"/>
                <w:sz w:val="24"/>
                <w:szCs w:val="24"/>
              </w:rPr>
              <w:t>Some others were left out due to poor earth road conditions caused by prolonged rains.</w:t>
            </w:r>
          </w:p>
        </w:tc>
      </w:tr>
      <w:tr w:rsidR="00DA5491" w:rsidRPr="00A77AFF" w:rsidTr="0066766B">
        <w:tc>
          <w:tcPr>
            <w:tcW w:w="810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77AFF">
              <w:rPr>
                <w:rFonts w:ascii="Times New Roman" w:eastAsia="Batang" w:hAnsi="Times New Roman" w:cs="Times New Roman"/>
                <w:b/>
              </w:rPr>
              <w:t>02</w:t>
            </w:r>
          </w:p>
        </w:tc>
        <w:tc>
          <w:tcPr>
            <w:tcW w:w="189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</w:rPr>
            </w:pPr>
            <w:r w:rsidRPr="00A77AFF">
              <w:rPr>
                <w:rFonts w:ascii="Times New Roman" w:eastAsia="Batang" w:hAnsi="Times New Roman" w:cs="Times New Roman"/>
                <w:b/>
              </w:rPr>
              <w:t>Social Welfare</w:t>
            </w:r>
          </w:p>
        </w:tc>
        <w:tc>
          <w:tcPr>
            <w:tcW w:w="252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  <w:r w:rsidRPr="00A77AFF">
              <w:rPr>
                <w:rFonts w:ascii="Times New Roman" w:eastAsia="Batang" w:hAnsi="Times New Roman" w:cs="Times New Roman"/>
              </w:rPr>
              <w:t>To create a synergy of Care and Support to Orphaned and Vulnerable Children “OVC”</w:t>
            </w:r>
          </w:p>
        </w:tc>
        <w:tc>
          <w:tcPr>
            <w:tcW w:w="297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  <w:r w:rsidRPr="00A77AFF">
              <w:rPr>
                <w:rFonts w:ascii="Times New Roman" w:eastAsia="Batang" w:hAnsi="Times New Roman" w:cs="Times New Roman"/>
              </w:rPr>
              <w:t>10 (ten) Orphanages have been reached in 20 communities and  consulted for needs assessment</w:t>
            </w:r>
          </w:p>
        </w:tc>
        <w:tc>
          <w:tcPr>
            <w:tcW w:w="315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We have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not yet succeeded </w:t>
            </w:r>
            <w:r w:rsidRPr="00A77AFF">
              <w:rPr>
                <w:rFonts w:ascii="Times New Roman" w:eastAsia="Batang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acquiring</w:t>
            </w:r>
            <w:r w:rsidRPr="00A77AF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international assistance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to finance social projects.</w:t>
            </w:r>
          </w:p>
        </w:tc>
      </w:tr>
      <w:tr w:rsidR="00DA5491" w:rsidRPr="00A77AFF" w:rsidTr="0066766B">
        <w:tc>
          <w:tcPr>
            <w:tcW w:w="81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77AFF">
              <w:rPr>
                <w:rFonts w:ascii="Times New Roman" w:eastAsia="Batang" w:hAnsi="Times New Roman" w:cs="Times New Roman"/>
                <w:b/>
              </w:rPr>
              <w:t>03</w:t>
            </w:r>
          </w:p>
        </w:tc>
        <w:tc>
          <w:tcPr>
            <w:tcW w:w="189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7058ED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058E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Sustainable </w:t>
            </w:r>
            <w:proofErr w:type="spellStart"/>
            <w:r w:rsidRPr="007058E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Agroforestry</w:t>
            </w:r>
            <w:proofErr w:type="spellEnd"/>
            <w:r w:rsidRPr="007058E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Campaign</w:t>
            </w:r>
          </w:p>
        </w:tc>
        <w:tc>
          <w:tcPr>
            <w:tcW w:w="2520" w:type="dxa"/>
          </w:tcPr>
          <w:p w:rsidR="00DA5491" w:rsidRDefault="00DA5491" w:rsidP="0066766B">
            <w:pPr>
              <w:rPr>
                <w:rFonts w:ascii="Times New Roman" w:eastAsia="Batang" w:hAnsi="Times New Roman" w:cs="Times New Roman"/>
              </w:rPr>
            </w:pPr>
          </w:p>
          <w:p w:rsidR="00DA5491" w:rsidRDefault="00DA5491" w:rsidP="0066766B">
            <w:pPr>
              <w:rPr>
                <w:rFonts w:ascii="Times New Roman" w:eastAsia="Batang" w:hAnsi="Times New Roman" w:cs="Times New Roman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  <w:r w:rsidRPr="00A77AFF">
              <w:rPr>
                <w:rFonts w:ascii="Times New Roman" w:eastAsia="Batang" w:hAnsi="Times New Roman" w:cs="Times New Roman"/>
              </w:rPr>
              <w:t>To assist rural farming Groups adopt strategic mechanisms to reverse the effects and impacts of climate change</w:t>
            </w:r>
          </w:p>
        </w:tc>
        <w:tc>
          <w:tcPr>
            <w:tcW w:w="2970" w:type="dxa"/>
          </w:tcPr>
          <w:p w:rsidR="00DA5491" w:rsidRPr="00A77AFF" w:rsidRDefault="00DA5491" w:rsidP="0066766B">
            <w:pPr>
              <w:spacing w:before="240"/>
              <w:rPr>
                <w:rFonts w:ascii="Times New Roman" w:eastAsia="Batang" w:hAnsi="Times New Roman" w:cs="Times New Roman"/>
              </w:rPr>
            </w:pPr>
            <w:r w:rsidRPr="00A77AFF">
              <w:rPr>
                <w:rFonts w:ascii="Times New Roman" w:eastAsia="Batang" w:hAnsi="Times New Roman" w:cs="Times New Roman"/>
              </w:rPr>
              <w:t xml:space="preserve">1) 07 schools were reached to initiate and form </w:t>
            </w:r>
            <w:proofErr w:type="spellStart"/>
            <w:r w:rsidRPr="00A77AFF">
              <w:rPr>
                <w:rFonts w:ascii="Times New Roman" w:eastAsia="Batang" w:hAnsi="Times New Roman" w:cs="Times New Roman"/>
              </w:rPr>
              <w:t>Agroforestry</w:t>
            </w:r>
            <w:proofErr w:type="spellEnd"/>
            <w:r w:rsidRPr="00A77AFF">
              <w:rPr>
                <w:rFonts w:ascii="Times New Roman" w:eastAsia="Batang" w:hAnsi="Times New Roman" w:cs="Times New Roman"/>
              </w:rPr>
              <w:t xml:space="preserve"> Clubs.</w:t>
            </w: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  <w:r w:rsidRPr="00A77AFF">
              <w:rPr>
                <w:rFonts w:ascii="Times New Roman" w:eastAsia="Batang" w:hAnsi="Times New Roman" w:cs="Times New Roman"/>
              </w:rPr>
              <w:t>2)14 rural and 6 urban communities were reached and trained on tree-planting and nursery-raising.</w:t>
            </w:r>
          </w:p>
        </w:tc>
        <w:tc>
          <w:tcPr>
            <w:tcW w:w="315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sz w:val="24"/>
                <w:szCs w:val="24"/>
              </w:rPr>
              <w:t>We encountered difficulties in providing nitrogen-fixing plant seeds to target communities.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A77AFF">
              <w:rPr>
                <w:rFonts w:ascii="Times New Roman" w:eastAsia="Batang" w:hAnsi="Times New Roman" w:cs="Times New Roman"/>
                <w:sz w:val="24"/>
                <w:szCs w:val="24"/>
              </w:rPr>
              <w:t>We equipped farmers with only 35% of the needed resources to enable them successfully implement tree-planting activities.</w:t>
            </w:r>
          </w:p>
        </w:tc>
      </w:tr>
      <w:tr w:rsidR="00DA5491" w:rsidRPr="00A77AFF" w:rsidTr="0066766B">
        <w:tc>
          <w:tcPr>
            <w:tcW w:w="810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77AFF">
              <w:rPr>
                <w:rFonts w:ascii="Times New Roman" w:eastAsia="Batang" w:hAnsi="Times New Roman" w:cs="Times New Roman"/>
                <w:b/>
              </w:rPr>
              <w:t>04</w:t>
            </w:r>
          </w:p>
        </w:tc>
        <w:tc>
          <w:tcPr>
            <w:tcW w:w="1890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</w:p>
          <w:p w:rsidR="00DA5491" w:rsidRPr="008B7199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8B719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Sustainable  Agriculture</w:t>
            </w: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A5491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</w:rPr>
            </w:pPr>
          </w:p>
          <w:p w:rsidR="00DA5491" w:rsidRPr="00A77AFF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</w:rPr>
            </w:pPr>
            <w:r w:rsidRPr="00A77AFF">
              <w:rPr>
                <w:rStyle w:val="Emphasis"/>
                <w:rFonts w:ascii="Times New Roman" w:eastAsia="Batang" w:hAnsi="Times New Roman" w:cs="Times New Roman"/>
                <w:i w:val="0"/>
              </w:rPr>
              <w:t>1) To promote soil-plant-crop-animal interaction farming system and secure value added agricultural production.</w:t>
            </w:r>
          </w:p>
          <w:p w:rsidR="00DA5491" w:rsidRPr="00A77AFF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</w:rPr>
            </w:pPr>
          </w:p>
          <w:p w:rsidR="00DA5491" w:rsidRPr="00A77AFF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</w:rPr>
            </w:pPr>
          </w:p>
          <w:p w:rsidR="00DA5491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</w:rPr>
            </w:pPr>
          </w:p>
          <w:p w:rsidR="00DA5491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</w:rPr>
            </w:pPr>
          </w:p>
          <w:p w:rsidR="00DA5491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iCs/>
              </w:rPr>
            </w:pPr>
            <w:r w:rsidRPr="00A77AFF">
              <w:rPr>
                <w:rStyle w:val="Emphasis"/>
                <w:rFonts w:ascii="Times New Roman" w:eastAsia="Batang" w:hAnsi="Times New Roman" w:cs="Times New Roman"/>
                <w:i w:val="0"/>
              </w:rPr>
              <w:t>2) To help create a synergy of animal and livestock production and conservation. for resource-generation (Reduction of Biodiversity Loss)</w:t>
            </w:r>
          </w:p>
        </w:tc>
        <w:tc>
          <w:tcPr>
            <w:tcW w:w="2970" w:type="dxa"/>
          </w:tcPr>
          <w:p w:rsidR="00DA5491" w:rsidRDefault="00DA5491" w:rsidP="0066766B">
            <w:pPr>
              <w:rPr>
                <w:rFonts w:ascii="Times New Roman" w:eastAsia="Batang" w:hAnsi="Times New Roman" w:cs="Times New Roman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  <w:r w:rsidRPr="00A77AFF">
              <w:rPr>
                <w:rFonts w:ascii="Times New Roman" w:eastAsia="Batang" w:hAnsi="Times New Roman" w:cs="Times New Roman"/>
              </w:rPr>
              <w:t>1) 30%/35% of target mar</w:t>
            </w:r>
            <w:r>
              <w:rPr>
                <w:rFonts w:ascii="Times New Roman" w:eastAsia="Batang" w:hAnsi="Times New Roman" w:cs="Times New Roman"/>
              </w:rPr>
              <w:t>-</w:t>
            </w:r>
            <w:proofErr w:type="spellStart"/>
            <w:r w:rsidRPr="00A77AFF">
              <w:rPr>
                <w:rFonts w:ascii="Times New Roman" w:eastAsia="Batang" w:hAnsi="Times New Roman" w:cs="Times New Roman"/>
              </w:rPr>
              <w:t>ginalized</w:t>
            </w:r>
            <w:proofErr w:type="spellEnd"/>
            <w:r w:rsidRPr="00A77AFF">
              <w:rPr>
                <w:rFonts w:ascii="Times New Roman" w:eastAsia="Batang" w:hAnsi="Times New Roman" w:cs="Times New Roman"/>
              </w:rPr>
              <w:t xml:space="preserve"> groups made up of Single Mothers, Widows, Unemployed Women and stakeholders were reached, educated, sensitized and assisted with seed funding and inputs.</w:t>
            </w: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</w:p>
          <w:p w:rsidR="00DA5491" w:rsidRDefault="00DA5491" w:rsidP="0066766B">
            <w:pPr>
              <w:rPr>
                <w:rFonts w:ascii="Times New Roman" w:eastAsia="Batang" w:hAnsi="Times New Roman" w:cs="Times New Roman"/>
              </w:rPr>
            </w:pPr>
          </w:p>
          <w:p w:rsidR="00DA5491" w:rsidRDefault="00DA5491" w:rsidP="0066766B">
            <w:pPr>
              <w:rPr>
                <w:rFonts w:ascii="Times New Roman" w:eastAsia="Batang" w:hAnsi="Times New Roman" w:cs="Times New Roman"/>
              </w:rPr>
            </w:pPr>
            <w:r w:rsidRPr="00A77AFF">
              <w:rPr>
                <w:rFonts w:ascii="Times New Roman" w:eastAsia="Batang" w:hAnsi="Times New Roman" w:cs="Times New Roman"/>
              </w:rPr>
              <w:t xml:space="preserve">2) 10/20 Rural Community Groups were formed, sensitized , </w:t>
            </w:r>
            <w:r>
              <w:rPr>
                <w:rFonts w:ascii="Times New Roman" w:eastAsia="Batang" w:hAnsi="Times New Roman" w:cs="Times New Roman"/>
              </w:rPr>
              <w:t>trained and assisted with start-</w:t>
            </w:r>
            <w:r w:rsidRPr="00A77AFF">
              <w:rPr>
                <w:rFonts w:ascii="Times New Roman" w:eastAsia="Batang" w:hAnsi="Times New Roman" w:cs="Times New Roman"/>
              </w:rPr>
              <w:t>up capital and breeds for micro projects take-off</w:t>
            </w: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315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sz w:val="24"/>
                <w:szCs w:val="24"/>
              </w:rPr>
              <w:t>There was but a 5% short fall emanated from the inadequate follow up skills of our Field Extension Worker and relative response/commitment of some local farming group members and stakeholders.</w:t>
            </w: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sz w:val="24"/>
                <w:szCs w:val="24"/>
              </w:rPr>
              <w:t>Our NGO was not disposed of the expected resources to fully assist target rural groups.</w:t>
            </w:r>
          </w:p>
        </w:tc>
      </w:tr>
      <w:tr w:rsidR="00DA5491" w:rsidRPr="00A77AFF" w:rsidTr="0066766B">
        <w:tc>
          <w:tcPr>
            <w:tcW w:w="810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</w:p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77AFF">
              <w:rPr>
                <w:rFonts w:ascii="Times New Roman" w:eastAsia="Batang" w:hAnsi="Times New Roman" w:cs="Times New Roman"/>
                <w:b/>
              </w:rPr>
              <w:t>05</w:t>
            </w:r>
          </w:p>
        </w:tc>
        <w:tc>
          <w:tcPr>
            <w:tcW w:w="1890" w:type="dxa"/>
          </w:tcPr>
          <w:p w:rsidR="00DA5491" w:rsidRPr="00A77AFF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</w:rPr>
            </w:pPr>
          </w:p>
          <w:p w:rsidR="00DA5491" w:rsidRPr="008B7199" w:rsidRDefault="00DA5491" w:rsidP="0066766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8B719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Quality &amp; Appropriate Healthcare</w:t>
            </w:r>
          </w:p>
        </w:tc>
        <w:tc>
          <w:tcPr>
            <w:tcW w:w="2520" w:type="dxa"/>
          </w:tcPr>
          <w:p w:rsidR="00DA5491" w:rsidRPr="00A77AFF" w:rsidRDefault="00DA5491" w:rsidP="0066766B">
            <w:pPr>
              <w:rPr>
                <w:rStyle w:val="Emphasis"/>
                <w:rFonts w:ascii="Times New Roman" w:eastAsia="Batang" w:hAnsi="Times New Roman" w:cs="Times New Roman"/>
                <w:i w:val="0"/>
              </w:rPr>
            </w:pPr>
            <w:r w:rsidRPr="00A77AFF">
              <w:rPr>
                <w:rStyle w:val="Emphasis"/>
                <w:rFonts w:ascii="Times New Roman" w:eastAsia="Batang" w:hAnsi="Times New Roman" w:cs="Times New Roman"/>
                <w:i w:val="0"/>
              </w:rPr>
              <w:t xml:space="preserve">To construct modern toilet and shower bathrooms and provide modern medical equipment in </w:t>
            </w:r>
            <w:r>
              <w:rPr>
                <w:rStyle w:val="Emphasis"/>
                <w:rFonts w:ascii="Times New Roman" w:eastAsia="Batang" w:hAnsi="Times New Roman" w:cs="Times New Roman"/>
                <w:i w:val="0"/>
              </w:rPr>
              <w:t>2 District Hospitals in 2 Divisions</w:t>
            </w:r>
            <w:r w:rsidRPr="00A77AFF">
              <w:rPr>
                <w:rStyle w:val="Emphasis"/>
                <w:rFonts w:ascii="Times New Roman" w:eastAsia="Batang" w:hAnsi="Times New Roman" w:cs="Times New Roman"/>
                <w:i w:val="0"/>
              </w:rPr>
              <w:t xml:space="preserve"> </w:t>
            </w:r>
          </w:p>
        </w:tc>
        <w:tc>
          <w:tcPr>
            <w:tcW w:w="297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</w:p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</w:rPr>
            </w:pPr>
            <w:r w:rsidRPr="00A77AFF">
              <w:rPr>
                <w:rFonts w:ascii="Times New Roman" w:eastAsia="Batang" w:hAnsi="Times New Roman" w:cs="Times New Roman"/>
              </w:rPr>
              <w:t>02 District Hospitals were served with modern toilets and medical equipment</w:t>
            </w:r>
          </w:p>
        </w:tc>
        <w:tc>
          <w:tcPr>
            <w:tcW w:w="3150" w:type="dxa"/>
          </w:tcPr>
          <w:p w:rsidR="00DA5491" w:rsidRPr="00A77AFF" w:rsidRDefault="00DA5491" w:rsidP="0066766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eastAsia="Batang" w:hAnsi="Times New Roman" w:cs="Times New Roman"/>
                <w:sz w:val="24"/>
                <w:szCs w:val="24"/>
              </w:rPr>
              <w:t>We encountered problems of transportation/movements due to travel by earth roads to reach target hospitals in rural areas</w:t>
            </w:r>
          </w:p>
        </w:tc>
      </w:tr>
    </w:tbl>
    <w:p w:rsidR="008C2ED9" w:rsidRPr="00EB7F2C" w:rsidRDefault="008C2ED9" w:rsidP="00CE5567">
      <w:pPr>
        <w:jc w:val="center"/>
        <w:rPr>
          <w:rFonts w:ascii="Batang" w:eastAsia="Batang" w:hAnsi="Batang"/>
          <w:b/>
          <w:sz w:val="20"/>
          <w:szCs w:val="20"/>
          <w:u w:val="single"/>
        </w:rPr>
      </w:pPr>
    </w:p>
    <w:sectPr w:rsidR="008C2ED9" w:rsidRPr="00EB7F2C" w:rsidSect="008221E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3633"/>
    <w:multiLevelType w:val="hybridMultilevel"/>
    <w:tmpl w:val="0CFA4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B790E"/>
    <w:multiLevelType w:val="hybridMultilevel"/>
    <w:tmpl w:val="0A107910"/>
    <w:lvl w:ilvl="0" w:tplc="55389600">
      <w:start w:val="2"/>
      <w:numFmt w:val="bullet"/>
      <w:lvlText w:val="-"/>
      <w:lvlJc w:val="left"/>
      <w:pPr>
        <w:ind w:left="720" w:hanging="360"/>
      </w:pPr>
      <w:rPr>
        <w:rFonts w:ascii="Batang" w:eastAsia="Batang" w:hAnsi="Batang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567"/>
    <w:rsid w:val="00033DB3"/>
    <w:rsid w:val="00051287"/>
    <w:rsid w:val="000762DA"/>
    <w:rsid w:val="000B448F"/>
    <w:rsid w:val="000C2B45"/>
    <w:rsid w:val="0010032B"/>
    <w:rsid w:val="001235CB"/>
    <w:rsid w:val="001300CE"/>
    <w:rsid w:val="001C6D31"/>
    <w:rsid w:val="001F20B7"/>
    <w:rsid w:val="00226DCB"/>
    <w:rsid w:val="002C1D12"/>
    <w:rsid w:val="00346426"/>
    <w:rsid w:val="00382E9F"/>
    <w:rsid w:val="004675F3"/>
    <w:rsid w:val="00472019"/>
    <w:rsid w:val="00496CC8"/>
    <w:rsid w:val="004A2C23"/>
    <w:rsid w:val="004D5749"/>
    <w:rsid w:val="004E58AE"/>
    <w:rsid w:val="005A5341"/>
    <w:rsid w:val="005C3AC5"/>
    <w:rsid w:val="006508D2"/>
    <w:rsid w:val="00667769"/>
    <w:rsid w:val="006C6CBC"/>
    <w:rsid w:val="006D2FEF"/>
    <w:rsid w:val="006F0C6A"/>
    <w:rsid w:val="007058ED"/>
    <w:rsid w:val="0071081F"/>
    <w:rsid w:val="00735DED"/>
    <w:rsid w:val="007F4B26"/>
    <w:rsid w:val="008133C9"/>
    <w:rsid w:val="008221EB"/>
    <w:rsid w:val="008228E9"/>
    <w:rsid w:val="008B7199"/>
    <w:rsid w:val="008C2ED9"/>
    <w:rsid w:val="009014B1"/>
    <w:rsid w:val="00912F98"/>
    <w:rsid w:val="009461BA"/>
    <w:rsid w:val="009711CF"/>
    <w:rsid w:val="009A0EAE"/>
    <w:rsid w:val="009B774D"/>
    <w:rsid w:val="009C4006"/>
    <w:rsid w:val="009D3DFD"/>
    <w:rsid w:val="00A3059C"/>
    <w:rsid w:val="00A42F22"/>
    <w:rsid w:val="00A778EE"/>
    <w:rsid w:val="00A77AFF"/>
    <w:rsid w:val="00A85792"/>
    <w:rsid w:val="00A9400D"/>
    <w:rsid w:val="00B43011"/>
    <w:rsid w:val="00B81955"/>
    <w:rsid w:val="00B84271"/>
    <w:rsid w:val="00BB19DE"/>
    <w:rsid w:val="00BB74EB"/>
    <w:rsid w:val="00BC298E"/>
    <w:rsid w:val="00BD3353"/>
    <w:rsid w:val="00BD6611"/>
    <w:rsid w:val="00BD7E32"/>
    <w:rsid w:val="00C0049A"/>
    <w:rsid w:val="00CC10DB"/>
    <w:rsid w:val="00CE5567"/>
    <w:rsid w:val="00D911E9"/>
    <w:rsid w:val="00DA5491"/>
    <w:rsid w:val="00DC2B6E"/>
    <w:rsid w:val="00DF4A9E"/>
    <w:rsid w:val="00EB7F2C"/>
    <w:rsid w:val="00F37EB7"/>
    <w:rsid w:val="00F43BD0"/>
    <w:rsid w:val="00F5634C"/>
    <w:rsid w:val="00F656B2"/>
    <w:rsid w:val="00FA7763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5634C"/>
    <w:rPr>
      <w:i/>
      <w:iCs/>
    </w:rPr>
  </w:style>
  <w:style w:type="paragraph" w:styleId="ListParagraph">
    <w:name w:val="List Paragraph"/>
    <w:basedOn w:val="Normal"/>
    <w:uiPriority w:val="34"/>
    <w:qFormat/>
    <w:rsid w:val="00F5634C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FCD0-B7B6-4143-8D92-31733CD3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Hotpec</dc:creator>
  <cp:lastModifiedBy>Mr. Ek</cp:lastModifiedBy>
  <cp:revision>2</cp:revision>
  <dcterms:created xsi:type="dcterms:W3CDTF">2019-06-03T23:49:00Z</dcterms:created>
  <dcterms:modified xsi:type="dcterms:W3CDTF">2019-06-03T23:49:00Z</dcterms:modified>
</cp:coreProperties>
</file>