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793" w:rsidRDefault="005A0793" w:rsidP="005A0793">
      <w:pPr>
        <w:spacing w:after="0" w:line="240" w:lineRule="auto"/>
        <w:jc w:val="center"/>
        <w:rPr>
          <w:rFonts w:ascii="Palatino Linotype" w:eastAsia="Times New Roman" w:hAnsi="Palatino Linotype"/>
          <w:noProof/>
          <w:sz w:val="24"/>
          <w:szCs w:val="24"/>
          <w:lang w:eastAsia="fr-FR"/>
        </w:rPr>
      </w:pPr>
      <w:r>
        <w:rPr>
          <w:rFonts w:ascii="Palatino Linotype" w:eastAsia="Times New Roman" w:hAnsi="Palatino Linotype"/>
          <w:noProof/>
          <w:sz w:val="24"/>
          <w:szCs w:val="24"/>
          <w:lang w:eastAsia="fr-FR"/>
        </w:rPr>
        <w:drawing>
          <wp:anchor distT="0" distB="0" distL="114300" distR="114300" simplePos="0" relativeHeight="251660288" behindDoc="1" locked="0" layoutInCell="1" allowOverlap="1">
            <wp:simplePos x="0" y="0"/>
            <wp:positionH relativeFrom="column">
              <wp:posOffset>1657350</wp:posOffset>
            </wp:positionH>
            <wp:positionV relativeFrom="paragraph">
              <wp:posOffset>-544830</wp:posOffset>
            </wp:positionV>
            <wp:extent cx="2514600" cy="1323975"/>
            <wp:effectExtent l="0" t="0" r="0" b="9525"/>
            <wp:wrapNone/>
            <wp:docPr id="1" name="Image 1" descr="Description : C:\Users\User\Pictures\Desktop\AJDC_LOGOS\logo_m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User\Pictures\Desktop\AJDC_LOGOS\logo_men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93" w:rsidRDefault="005A0793" w:rsidP="005A0793">
      <w:pPr>
        <w:pBdr>
          <w:bottom w:val="single" w:sz="6" w:space="18" w:color="auto"/>
        </w:pBdr>
        <w:spacing w:after="0"/>
        <w:jc w:val="center"/>
        <w:rPr>
          <w:b/>
          <w:color w:val="C00000"/>
          <w:sz w:val="20"/>
          <w:szCs w:val="20"/>
          <w:lang w:val="fr-CA"/>
        </w:rPr>
      </w:pPr>
    </w:p>
    <w:p w:rsidR="005A0793" w:rsidRDefault="005A0793" w:rsidP="005A0793">
      <w:pPr>
        <w:pBdr>
          <w:bottom w:val="single" w:sz="6" w:space="18" w:color="auto"/>
        </w:pBdr>
        <w:spacing w:after="0"/>
        <w:jc w:val="center"/>
        <w:rPr>
          <w:b/>
          <w:color w:val="C00000"/>
          <w:sz w:val="20"/>
          <w:szCs w:val="20"/>
          <w:lang w:val="fr-CA"/>
        </w:rPr>
      </w:pPr>
    </w:p>
    <w:p w:rsidR="005A0793" w:rsidRDefault="005A0793" w:rsidP="005A0793">
      <w:pPr>
        <w:pBdr>
          <w:bottom w:val="single" w:sz="6" w:space="18" w:color="auto"/>
        </w:pBdr>
        <w:spacing w:after="0"/>
        <w:jc w:val="center"/>
        <w:rPr>
          <w:b/>
          <w:color w:val="C00000"/>
          <w:sz w:val="20"/>
          <w:szCs w:val="20"/>
          <w:lang w:val="fr-CA"/>
        </w:rPr>
      </w:pPr>
    </w:p>
    <w:p w:rsidR="005A0793" w:rsidRPr="005A0793" w:rsidRDefault="005A0793" w:rsidP="005A0793">
      <w:pPr>
        <w:pBdr>
          <w:bottom w:val="single" w:sz="6" w:space="18" w:color="auto"/>
        </w:pBdr>
        <w:spacing w:after="0"/>
        <w:jc w:val="center"/>
        <w:rPr>
          <w:color w:val="C00000"/>
          <w:sz w:val="20"/>
          <w:szCs w:val="20"/>
          <w:lang w:val="fr-CA"/>
        </w:rPr>
      </w:pPr>
      <w:r w:rsidRPr="00280ABA">
        <w:rPr>
          <w:b/>
          <w:color w:val="C00000"/>
          <w:sz w:val="20"/>
          <w:szCs w:val="20"/>
          <w:lang w:val="fr-CA"/>
        </w:rPr>
        <w:t>« Une association de défense et de promotion des droits de l’enfant ».</w:t>
      </w:r>
    </w:p>
    <w:p w:rsidR="005A0793" w:rsidRPr="005A0793" w:rsidRDefault="005A0793" w:rsidP="005A0793">
      <w:pPr>
        <w:pBdr>
          <w:bottom w:val="single" w:sz="6" w:space="18" w:color="auto"/>
        </w:pBdr>
        <w:spacing w:after="0" w:line="240" w:lineRule="auto"/>
        <w:jc w:val="center"/>
        <w:outlineLvl w:val="0"/>
        <w:rPr>
          <w:lang w:val="en-US"/>
        </w:rPr>
      </w:pPr>
      <w:r w:rsidRPr="005A0793">
        <w:rPr>
          <w:lang w:val="en-US"/>
        </w:rPr>
        <w:t xml:space="preserve">Site </w:t>
      </w:r>
      <w:r w:rsidR="00167A35" w:rsidRPr="005A0793">
        <w:rPr>
          <w:lang w:val="en-US"/>
        </w:rPr>
        <w:t>Web:</w:t>
      </w:r>
      <w:r w:rsidRPr="005A0793">
        <w:rPr>
          <w:lang w:val="en-US"/>
        </w:rPr>
        <w:t xml:space="preserve"> </w:t>
      </w:r>
      <w:hyperlink r:id="rId9" w:history="1">
        <w:r w:rsidRPr="00F66ECD">
          <w:rPr>
            <w:rStyle w:val="Lienhypertexte"/>
            <w:lang w:val="en-US"/>
          </w:rPr>
          <w:t>www.ajdc-rdc.org</w:t>
        </w:r>
      </w:hyperlink>
      <w:r>
        <w:rPr>
          <w:lang w:val="en-US"/>
        </w:rPr>
        <w:t xml:space="preserve"> </w:t>
      </w:r>
      <w:r w:rsidRPr="005A0793">
        <w:rPr>
          <w:lang w:val="en-US"/>
        </w:rPr>
        <w:t xml:space="preserve">E-mail: </w:t>
      </w:r>
      <w:hyperlink r:id="rId10" w:history="1">
        <w:r w:rsidRPr="005A0793">
          <w:rPr>
            <w:rStyle w:val="Lienhypertexte"/>
            <w:lang w:val="en-US"/>
          </w:rPr>
          <w:t>ajdclu@gmail.com</w:t>
        </w:r>
      </w:hyperlink>
      <w:r w:rsidRPr="005A0793">
        <w:rPr>
          <w:lang w:val="en-US"/>
        </w:rPr>
        <w:t xml:space="preserve">, </w:t>
      </w:r>
      <w:hyperlink r:id="rId11" w:history="1">
        <w:r w:rsidRPr="005A0793">
          <w:rPr>
            <w:rStyle w:val="Lienhypertexte"/>
            <w:lang w:val="en-US"/>
          </w:rPr>
          <w:t>basimiseshabani@gmail.com</w:t>
        </w:r>
      </w:hyperlink>
      <w:r w:rsidRPr="005A0793">
        <w:rPr>
          <w:lang w:val="en-US"/>
        </w:rPr>
        <w:t xml:space="preserve">  </w:t>
      </w:r>
    </w:p>
    <w:p w:rsidR="005A0793" w:rsidRDefault="005A0793" w:rsidP="005A0793">
      <w:pPr>
        <w:pBdr>
          <w:bottom w:val="single" w:sz="6" w:space="18" w:color="auto"/>
        </w:pBdr>
        <w:spacing w:after="0" w:line="240" w:lineRule="auto"/>
        <w:jc w:val="center"/>
        <w:outlineLvl w:val="0"/>
      </w:pPr>
      <w:r>
        <w:t>Téléphone : (+243) 9</w:t>
      </w:r>
      <w:r w:rsidR="005E053E">
        <w:t>9 27 49 653, (+243) 81 62 35 798</w:t>
      </w:r>
      <w:r>
        <w:t>.</w:t>
      </w:r>
    </w:p>
    <w:p w:rsidR="005A0793" w:rsidRDefault="005A0793" w:rsidP="005A0793">
      <w:pPr>
        <w:spacing w:after="0" w:line="240" w:lineRule="auto"/>
        <w:rPr>
          <w:rFonts w:ascii="Arial" w:hAnsi="Arial" w:cs="Arial"/>
          <w:b/>
          <w:bCs/>
          <w:color w:val="000000"/>
        </w:rPr>
      </w:pPr>
    </w:p>
    <w:p w:rsidR="005A0793" w:rsidRPr="00A13B76" w:rsidRDefault="005A0793" w:rsidP="005A0793">
      <w:pPr>
        <w:numPr>
          <w:ilvl w:val="0"/>
          <w:numId w:val="1"/>
        </w:numPr>
        <w:spacing w:after="0" w:line="240" w:lineRule="auto"/>
        <w:rPr>
          <w:rFonts w:ascii="Arial" w:hAnsi="Arial" w:cs="Arial"/>
          <w:b/>
          <w:bCs/>
          <w:sz w:val="24"/>
          <w:szCs w:val="24"/>
          <w:u w:val="single"/>
        </w:rPr>
      </w:pPr>
      <w:bookmarkStart w:id="0" w:name="_Ref202338437"/>
      <w:r w:rsidRPr="00A13B76">
        <w:rPr>
          <w:rFonts w:ascii="Arial" w:hAnsi="Arial" w:cs="Arial"/>
          <w:b/>
          <w:bCs/>
          <w:sz w:val="24"/>
          <w:szCs w:val="24"/>
          <w:u w:val="single"/>
        </w:rPr>
        <w:t xml:space="preserve">Le porteur du projet </w:t>
      </w:r>
      <w:bookmarkEnd w:id="0"/>
    </w:p>
    <w:p w:rsidR="005A0793" w:rsidRPr="00A13B76" w:rsidRDefault="005A0793" w:rsidP="005A0793">
      <w:pPr>
        <w:spacing w:after="0" w:line="240" w:lineRule="auto"/>
        <w:ind w:left="1068"/>
        <w:rPr>
          <w:rFonts w:ascii="Arial" w:hAnsi="Arial" w:cs="Arial"/>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9"/>
        <w:gridCol w:w="6880"/>
      </w:tblGrid>
      <w:tr w:rsidR="005A0793" w:rsidRPr="00A13B76" w:rsidTr="00A2537F">
        <w:trPr>
          <w:trHeight w:val="576"/>
        </w:trPr>
        <w:tc>
          <w:tcPr>
            <w:tcW w:w="2759" w:type="dxa"/>
            <w:vAlign w:val="center"/>
          </w:tcPr>
          <w:p w:rsidR="005A0793" w:rsidRPr="00A13B76" w:rsidRDefault="005A0793" w:rsidP="00167A35">
            <w:pPr>
              <w:rPr>
                <w:rFonts w:ascii="Arial" w:hAnsi="Arial" w:cs="Arial"/>
                <w:b/>
                <w:sz w:val="24"/>
                <w:szCs w:val="24"/>
              </w:rPr>
            </w:pPr>
            <w:r w:rsidRPr="00A13B76">
              <w:rPr>
                <w:rFonts w:ascii="Arial" w:hAnsi="Arial" w:cs="Arial"/>
                <w:b/>
                <w:sz w:val="24"/>
                <w:szCs w:val="24"/>
              </w:rPr>
              <w:t>1. Dénomination juridique complète</w:t>
            </w:r>
          </w:p>
        </w:tc>
        <w:tc>
          <w:tcPr>
            <w:tcW w:w="6880" w:type="dxa"/>
          </w:tcPr>
          <w:p w:rsidR="005A0793" w:rsidRPr="00A13B76" w:rsidRDefault="005A0793" w:rsidP="00167A35">
            <w:pPr>
              <w:rPr>
                <w:rFonts w:ascii="Arial" w:hAnsi="Arial" w:cs="Arial"/>
                <w:sz w:val="24"/>
                <w:szCs w:val="24"/>
              </w:rPr>
            </w:pPr>
            <w:r w:rsidRPr="00A13B76">
              <w:rPr>
                <w:rFonts w:ascii="Arial" w:hAnsi="Arial" w:cs="Arial"/>
                <w:sz w:val="24"/>
                <w:szCs w:val="24"/>
              </w:rPr>
              <w:t>Association des Jeunes pour le Développement Communautaire</w:t>
            </w:r>
          </w:p>
        </w:tc>
      </w:tr>
      <w:tr w:rsidR="005A0793" w:rsidRPr="00A13B76" w:rsidTr="00A2537F">
        <w:trPr>
          <w:trHeight w:val="300"/>
        </w:trPr>
        <w:tc>
          <w:tcPr>
            <w:tcW w:w="2759" w:type="dxa"/>
          </w:tcPr>
          <w:p w:rsidR="005A0793" w:rsidRPr="00A13B76" w:rsidRDefault="005A0793" w:rsidP="00167A35">
            <w:pPr>
              <w:rPr>
                <w:rFonts w:ascii="Arial" w:hAnsi="Arial" w:cs="Arial"/>
                <w:b/>
                <w:sz w:val="24"/>
                <w:szCs w:val="24"/>
              </w:rPr>
            </w:pPr>
            <w:r w:rsidRPr="00A13B76">
              <w:rPr>
                <w:rFonts w:ascii="Arial" w:hAnsi="Arial" w:cs="Arial"/>
                <w:b/>
                <w:sz w:val="24"/>
                <w:szCs w:val="24"/>
              </w:rPr>
              <w:t>2. Abréviation</w:t>
            </w:r>
          </w:p>
        </w:tc>
        <w:tc>
          <w:tcPr>
            <w:tcW w:w="6880" w:type="dxa"/>
          </w:tcPr>
          <w:p w:rsidR="005A0793" w:rsidRPr="00A13B76" w:rsidRDefault="00D57F22" w:rsidP="00167A35">
            <w:pPr>
              <w:rPr>
                <w:rFonts w:ascii="Arial" w:hAnsi="Arial" w:cs="Arial"/>
                <w:sz w:val="24"/>
                <w:szCs w:val="24"/>
              </w:rPr>
            </w:pPr>
            <w:r>
              <w:rPr>
                <w:rFonts w:ascii="Arial" w:hAnsi="Arial" w:cs="Arial"/>
                <w:sz w:val="24"/>
                <w:szCs w:val="24"/>
              </w:rPr>
              <w:t>AJDC RD Congo</w:t>
            </w:r>
          </w:p>
        </w:tc>
      </w:tr>
      <w:tr w:rsidR="005A0793" w:rsidRPr="00A13B76" w:rsidTr="00A2537F">
        <w:trPr>
          <w:trHeight w:val="284"/>
        </w:trPr>
        <w:tc>
          <w:tcPr>
            <w:tcW w:w="2759" w:type="dxa"/>
          </w:tcPr>
          <w:p w:rsidR="005A0793" w:rsidRPr="00A13B76" w:rsidRDefault="005A0793" w:rsidP="00167A35">
            <w:pPr>
              <w:rPr>
                <w:rFonts w:ascii="Arial" w:hAnsi="Arial" w:cs="Arial"/>
                <w:b/>
                <w:sz w:val="24"/>
                <w:szCs w:val="24"/>
              </w:rPr>
            </w:pPr>
            <w:r w:rsidRPr="00A13B76">
              <w:rPr>
                <w:rFonts w:ascii="Arial" w:hAnsi="Arial" w:cs="Arial"/>
                <w:b/>
                <w:sz w:val="24"/>
                <w:szCs w:val="24"/>
              </w:rPr>
              <w:t>3. Adresse</w:t>
            </w:r>
          </w:p>
        </w:tc>
        <w:tc>
          <w:tcPr>
            <w:tcW w:w="6880" w:type="dxa"/>
          </w:tcPr>
          <w:p w:rsidR="005A0793" w:rsidRPr="00A13B76" w:rsidRDefault="005A0793" w:rsidP="00167A35">
            <w:pPr>
              <w:rPr>
                <w:rFonts w:ascii="Arial" w:hAnsi="Arial" w:cs="Arial"/>
                <w:sz w:val="24"/>
                <w:szCs w:val="24"/>
              </w:rPr>
            </w:pPr>
            <w:r w:rsidRPr="00A13B76">
              <w:rPr>
                <w:rFonts w:ascii="Arial" w:hAnsi="Arial" w:cs="Arial"/>
                <w:sz w:val="24"/>
                <w:szCs w:val="24"/>
                <w:lang w:val="fr-CA"/>
              </w:rPr>
              <w:t>N° 10, Av. Kaga I, Quartier Kagaragara, à Lub</w:t>
            </w:r>
            <w:r w:rsidRPr="00A13B76">
              <w:rPr>
                <w:rFonts w:ascii="Arial" w:hAnsi="Arial" w:cs="Arial"/>
                <w:sz w:val="24"/>
                <w:szCs w:val="24"/>
              </w:rPr>
              <w:t>arika</w:t>
            </w:r>
            <w:r w:rsidRPr="00A13B76">
              <w:rPr>
                <w:rFonts w:ascii="Arial" w:hAnsi="Arial" w:cs="Arial"/>
                <w:sz w:val="24"/>
                <w:szCs w:val="24"/>
                <w:lang w:val="fr-CA"/>
              </w:rPr>
              <w:t xml:space="preserve">, Plaine de </w:t>
            </w:r>
            <w:smartTag w:uri="urn:schemas-microsoft-com:office:smarttags" w:element="PersonName">
              <w:smartTagPr>
                <w:attr w:name="ProductID" w:val="la Ruzizi"/>
              </w:smartTagPr>
              <w:r w:rsidRPr="00A13B76">
                <w:rPr>
                  <w:rFonts w:ascii="Arial" w:hAnsi="Arial" w:cs="Arial"/>
                  <w:sz w:val="24"/>
                  <w:szCs w:val="24"/>
                  <w:lang w:val="fr-CA"/>
                </w:rPr>
                <w:t>la Ruzizi</w:t>
              </w:r>
            </w:smartTag>
            <w:r w:rsidRPr="00A13B76">
              <w:rPr>
                <w:rFonts w:ascii="Arial" w:hAnsi="Arial" w:cs="Arial"/>
                <w:sz w:val="24"/>
                <w:szCs w:val="24"/>
                <w:lang w:val="fr-CA"/>
              </w:rPr>
              <w:t xml:space="preserve">, dans le territoire d’UVIRA, Province du Sud-Kivu, à l’EST de </w:t>
            </w:r>
            <w:smartTag w:uri="urn:schemas-microsoft-com:office:smarttags" w:element="PersonName">
              <w:smartTagPr>
                <w:attr w:name="ProductID" w:val="la R￩publique D￩mocratique"/>
              </w:smartTagPr>
              <w:r w:rsidRPr="00A13B76">
                <w:rPr>
                  <w:rFonts w:ascii="Arial" w:hAnsi="Arial" w:cs="Arial"/>
                  <w:sz w:val="24"/>
                  <w:szCs w:val="24"/>
                  <w:lang w:val="fr-CA"/>
                </w:rPr>
                <w:t>la République Démocratique</w:t>
              </w:r>
            </w:smartTag>
            <w:r w:rsidRPr="00A13B76">
              <w:rPr>
                <w:rFonts w:ascii="Arial" w:hAnsi="Arial" w:cs="Arial"/>
                <w:sz w:val="24"/>
                <w:szCs w:val="24"/>
                <w:lang w:val="fr-CA"/>
              </w:rPr>
              <w:t xml:space="preserve"> du Congo</w:t>
            </w:r>
          </w:p>
        </w:tc>
      </w:tr>
      <w:tr w:rsidR="005A0793" w:rsidRPr="00A13B76" w:rsidTr="00A2537F">
        <w:trPr>
          <w:trHeight w:val="300"/>
        </w:trPr>
        <w:tc>
          <w:tcPr>
            <w:tcW w:w="2759" w:type="dxa"/>
          </w:tcPr>
          <w:p w:rsidR="005A0793" w:rsidRPr="00A13B76" w:rsidRDefault="005A0793" w:rsidP="00167A35">
            <w:pPr>
              <w:rPr>
                <w:rFonts w:ascii="Arial" w:hAnsi="Arial" w:cs="Arial"/>
                <w:b/>
                <w:sz w:val="24"/>
                <w:szCs w:val="24"/>
              </w:rPr>
            </w:pPr>
            <w:r w:rsidRPr="00A13B76">
              <w:rPr>
                <w:rFonts w:ascii="Arial" w:hAnsi="Arial" w:cs="Arial"/>
                <w:b/>
                <w:sz w:val="24"/>
                <w:szCs w:val="24"/>
              </w:rPr>
              <w:t>4. Date de création</w:t>
            </w:r>
          </w:p>
        </w:tc>
        <w:tc>
          <w:tcPr>
            <w:tcW w:w="6880" w:type="dxa"/>
          </w:tcPr>
          <w:p w:rsidR="005A0793" w:rsidRPr="00A13B76" w:rsidRDefault="005A0793" w:rsidP="00167A35">
            <w:pPr>
              <w:rPr>
                <w:rFonts w:ascii="Arial" w:hAnsi="Arial" w:cs="Arial"/>
                <w:sz w:val="24"/>
                <w:szCs w:val="24"/>
              </w:rPr>
            </w:pPr>
            <w:r w:rsidRPr="00A13B76">
              <w:rPr>
                <w:rFonts w:ascii="Arial" w:hAnsi="Arial" w:cs="Arial"/>
                <w:sz w:val="24"/>
                <w:szCs w:val="24"/>
              </w:rPr>
              <w:t>18 Juin 2010</w:t>
            </w:r>
          </w:p>
        </w:tc>
      </w:tr>
      <w:tr w:rsidR="005A0793" w:rsidRPr="00A13B76" w:rsidTr="00A2537F">
        <w:trPr>
          <w:trHeight w:val="300"/>
        </w:trPr>
        <w:tc>
          <w:tcPr>
            <w:tcW w:w="2759" w:type="dxa"/>
          </w:tcPr>
          <w:p w:rsidR="005A0793" w:rsidRPr="00A13B76" w:rsidRDefault="005A0793" w:rsidP="00167A35">
            <w:pPr>
              <w:rPr>
                <w:rFonts w:ascii="Arial" w:hAnsi="Arial" w:cs="Arial"/>
                <w:b/>
                <w:sz w:val="24"/>
                <w:szCs w:val="24"/>
              </w:rPr>
            </w:pPr>
            <w:r w:rsidRPr="00A13B76">
              <w:rPr>
                <w:rFonts w:ascii="Arial" w:hAnsi="Arial" w:cs="Arial"/>
                <w:b/>
                <w:sz w:val="24"/>
                <w:szCs w:val="24"/>
              </w:rPr>
              <w:t>5. N° d’agrément</w:t>
            </w:r>
          </w:p>
        </w:tc>
        <w:tc>
          <w:tcPr>
            <w:tcW w:w="6880" w:type="dxa"/>
          </w:tcPr>
          <w:p w:rsidR="005A0793" w:rsidRPr="00A13B76" w:rsidRDefault="005A0793" w:rsidP="00167A35">
            <w:pPr>
              <w:rPr>
                <w:rFonts w:ascii="Arial" w:hAnsi="Arial" w:cs="Arial"/>
                <w:sz w:val="24"/>
                <w:szCs w:val="24"/>
              </w:rPr>
            </w:pPr>
            <w:r w:rsidRPr="00A13B76">
              <w:rPr>
                <w:rFonts w:ascii="Arial" w:hAnsi="Arial" w:cs="Arial"/>
                <w:sz w:val="24"/>
                <w:szCs w:val="24"/>
              </w:rPr>
              <w:t>N°JUS&amp;DH./SG/20/1339/2014 et N°F92/22.643</w:t>
            </w:r>
          </w:p>
        </w:tc>
      </w:tr>
      <w:tr w:rsidR="005A0793" w:rsidRPr="00A13B76" w:rsidTr="00A2537F">
        <w:trPr>
          <w:trHeight w:val="284"/>
        </w:trPr>
        <w:tc>
          <w:tcPr>
            <w:tcW w:w="2759" w:type="dxa"/>
          </w:tcPr>
          <w:p w:rsidR="005A0793" w:rsidRPr="00A13B76" w:rsidRDefault="005A0793" w:rsidP="00167A35">
            <w:pPr>
              <w:rPr>
                <w:rFonts w:ascii="Arial" w:hAnsi="Arial" w:cs="Arial"/>
                <w:b/>
                <w:sz w:val="24"/>
                <w:szCs w:val="24"/>
              </w:rPr>
            </w:pPr>
            <w:r w:rsidRPr="00A13B76">
              <w:rPr>
                <w:rFonts w:ascii="Arial" w:hAnsi="Arial" w:cs="Arial"/>
                <w:b/>
                <w:sz w:val="24"/>
                <w:szCs w:val="24"/>
              </w:rPr>
              <w:t>6. Téléphone</w:t>
            </w:r>
          </w:p>
        </w:tc>
        <w:tc>
          <w:tcPr>
            <w:tcW w:w="6880" w:type="dxa"/>
          </w:tcPr>
          <w:p w:rsidR="005A0793" w:rsidRPr="00A13B76" w:rsidRDefault="005A0793" w:rsidP="005E053E">
            <w:pPr>
              <w:rPr>
                <w:rFonts w:ascii="Arial" w:hAnsi="Arial" w:cs="Arial"/>
                <w:sz w:val="24"/>
                <w:szCs w:val="24"/>
              </w:rPr>
            </w:pPr>
            <w:r w:rsidRPr="00A13B76">
              <w:rPr>
                <w:rFonts w:ascii="Arial" w:hAnsi="Arial" w:cs="Arial"/>
                <w:sz w:val="24"/>
                <w:szCs w:val="24"/>
              </w:rPr>
              <w:t xml:space="preserve">(+243) 99 27 49 653 / </w:t>
            </w:r>
            <w:r w:rsidR="005E053E" w:rsidRPr="005E053E">
              <w:rPr>
                <w:rFonts w:ascii="Arial" w:hAnsi="Arial" w:cs="Arial"/>
                <w:sz w:val="24"/>
                <w:szCs w:val="24"/>
              </w:rPr>
              <w:t>81 62 35 798</w:t>
            </w:r>
          </w:p>
        </w:tc>
      </w:tr>
      <w:tr w:rsidR="005A0793" w:rsidRPr="00A13B76" w:rsidTr="00A2537F">
        <w:trPr>
          <w:trHeight w:val="284"/>
        </w:trPr>
        <w:tc>
          <w:tcPr>
            <w:tcW w:w="2759" w:type="dxa"/>
          </w:tcPr>
          <w:p w:rsidR="005A0793" w:rsidRPr="00A13B76" w:rsidRDefault="005A0793" w:rsidP="00167A35">
            <w:pPr>
              <w:rPr>
                <w:rFonts w:ascii="Arial" w:hAnsi="Arial" w:cs="Arial"/>
                <w:b/>
                <w:sz w:val="24"/>
                <w:szCs w:val="24"/>
              </w:rPr>
            </w:pPr>
            <w:r w:rsidRPr="00A13B76">
              <w:rPr>
                <w:rFonts w:ascii="Arial" w:hAnsi="Arial" w:cs="Arial"/>
                <w:b/>
                <w:sz w:val="24"/>
                <w:szCs w:val="24"/>
              </w:rPr>
              <w:t>7. Email</w:t>
            </w:r>
          </w:p>
        </w:tc>
        <w:tc>
          <w:tcPr>
            <w:tcW w:w="6880" w:type="dxa"/>
          </w:tcPr>
          <w:p w:rsidR="005A0793" w:rsidRPr="00A13B76" w:rsidRDefault="0026510E" w:rsidP="00167A35">
            <w:pPr>
              <w:rPr>
                <w:rFonts w:ascii="Arial" w:hAnsi="Arial" w:cs="Arial"/>
                <w:sz w:val="24"/>
                <w:szCs w:val="24"/>
              </w:rPr>
            </w:pPr>
            <w:hyperlink r:id="rId12" w:history="1">
              <w:r w:rsidR="005A0793" w:rsidRPr="00A13B76">
                <w:rPr>
                  <w:rStyle w:val="Lienhypertexte"/>
                  <w:rFonts w:ascii="Arial" w:hAnsi="Arial" w:cs="Arial"/>
                  <w:sz w:val="24"/>
                  <w:szCs w:val="24"/>
                </w:rPr>
                <w:t>ajdclu@gmail.com</w:t>
              </w:r>
            </w:hyperlink>
          </w:p>
        </w:tc>
      </w:tr>
      <w:tr w:rsidR="005A0793" w:rsidRPr="00A13B76" w:rsidTr="00A2537F">
        <w:trPr>
          <w:trHeight w:val="539"/>
        </w:trPr>
        <w:tc>
          <w:tcPr>
            <w:tcW w:w="2759"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b/>
                <w:sz w:val="24"/>
                <w:szCs w:val="24"/>
              </w:rPr>
            </w:pPr>
            <w:r w:rsidRPr="00A13B76">
              <w:rPr>
                <w:rFonts w:ascii="Arial" w:hAnsi="Arial" w:cs="Arial"/>
                <w:b/>
                <w:sz w:val="24"/>
                <w:szCs w:val="24"/>
              </w:rPr>
              <w:t>8. Site Internet</w:t>
            </w:r>
          </w:p>
        </w:tc>
        <w:tc>
          <w:tcPr>
            <w:tcW w:w="6880" w:type="dxa"/>
            <w:tcBorders>
              <w:top w:val="single" w:sz="4" w:space="0" w:color="auto"/>
              <w:left w:val="single" w:sz="4" w:space="0" w:color="auto"/>
              <w:bottom w:val="single" w:sz="4" w:space="0" w:color="auto"/>
              <w:right w:val="single" w:sz="4" w:space="0" w:color="auto"/>
            </w:tcBorders>
          </w:tcPr>
          <w:p w:rsidR="005A0793" w:rsidRPr="00A13B76" w:rsidRDefault="0026510E" w:rsidP="00167A35">
            <w:pPr>
              <w:rPr>
                <w:rFonts w:ascii="Arial" w:hAnsi="Arial" w:cs="Arial"/>
                <w:sz w:val="24"/>
                <w:szCs w:val="24"/>
              </w:rPr>
            </w:pPr>
            <w:hyperlink r:id="rId13" w:history="1">
              <w:r w:rsidR="005A0793" w:rsidRPr="00A13B76">
                <w:rPr>
                  <w:rStyle w:val="Lienhypertexte"/>
                  <w:rFonts w:ascii="Arial" w:hAnsi="Arial" w:cs="Arial"/>
                  <w:sz w:val="24"/>
                  <w:szCs w:val="24"/>
                </w:rPr>
                <w:t>www.ajdc-rdc.org</w:t>
              </w:r>
            </w:hyperlink>
          </w:p>
        </w:tc>
      </w:tr>
      <w:tr w:rsidR="005A0793" w:rsidRPr="00A13B76" w:rsidTr="00A2537F">
        <w:trPr>
          <w:trHeight w:val="284"/>
        </w:trPr>
        <w:tc>
          <w:tcPr>
            <w:tcW w:w="2759"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b/>
                <w:sz w:val="24"/>
                <w:szCs w:val="24"/>
              </w:rPr>
            </w:pPr>
            <w:r w:rsidRPr="00A13B76">
              <w:rPr>
                <w:rFonts w:ascii="Arial" w:hAnsi="Arial" w:cs="Arial"/>
                <w:b/>
                <w:sz w:val="24"/>
                <w:szCs w:val="24"/>
              </w:rPr>
              <w:t>9. Nom du président</w:t>
            </w:r>
          </w:p>
        </w:tc>
        <w:tc>
          <w:tcPr>
            <w:tcW w:w="6880"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sz w:val="24"/>
                <w:szCs w:val="24"/>
              </w:rPr>
            </w:pPr>
            <w:r w:rsidRPr="00A13B76">
              <w:rPr>
                <w:rFonts w:ascii="Arial" w:hAnsi="Arial" w:cs="Arial"/>
                <w:sz w:val="24"/>
                <w:szCs w:val="24"/>
              </w:rPr>
              <w:t>Simon Kangeta</w:t>
            </w:r>
          </w:p>
        </w:tc>
      </w:tr>
      <w:tr w:rsidR="005A0793" w:rsidRPr="00A13B76" w:rsidTr="00A2537F">
        <w:trPr>
          <w:trHeight w:val="284"/>
        </w:trPr>
        <w:tc>
          <w:tcPr>
            <w:tcW w:w="2759"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b/>
                <w:sz w:val="24"/>
                <w:szCs w:val="24"/>
              </w:rPr>
            </w:pPr>
            <w:r w:rsidRPr="00A13B76">
              <w:rPr>
                <w:rFonts w:ascii="Arial" w:hAnsi="Arial" w:cs="Arial"/>
                <w:b/>
                <w:sz w:val="24"/>
                <w:szCs w:val="24"/>
              </w:rPr>
              <w:t>10. Téléphone</w:t>
            </w:r>
          </w:p>
        </w:tc>
        <w:tc>
          <w:tcPr>
            <w:tcW w:w="6880"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sz w:val="24"/>
                <w:szCs w:val="24"/>
              </w:rPr>
            </w:pPr>
            <w:r w:rsidRPr="00A13B76">
              <w:rPr>
                <w:rFonts w:ascii="Arial" w:hAnsi="Arial" w:cs="Arial"/>
                <w:sz w:val="24"/>
                <w:szCs w:val="24"/>
              </w:rPr>
              <w:t>(+243) 99 44 07 950</w:t>
            </w:r>
          </w:p>
        </w:tc>
      </w:tr>
      <w:tr w:rsidR="005A0793" w:rsidRPr="00A13B76" w:rsidTr="00A2537F">
        <w:trPr>
          <w:trHeight w:val="284"/>
        </w:trPr>
        <w:tc>
          <w:tcPr>
            <w:tcW w:w="2759"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b/>
                <w:sz w:val="24"/>
                <w:szCs w:val="24"/>
              </w:rPr>
            </w:pPr>
            <w:r w:rsidRPr="00A13B76">
              <w:rPr>
                <w:rFonts w:ascii="Arial" w:hAnsi="Arial" w:cs="Arial"/>
                <w:b/>
                <w:sz w:val="24"/>
                <w:szCs w:val="24"/>
              </w:rPr>
              <w:t>11. Email</w:t>
            </w:r>
          </w:p>
        </w:tc>
        <w:tc>
          <w:tcPr>
            <w:tcW w:w="6880" w:type="dxa"/>
            <w:tcBorders>
              <w:top w:val="single" w:sz="4" w:space="0" w:color="auto"/>
              <w:left w:val="single" w:sz="4" w:space="0" w:color="auto"/>
              <w:bottom w:val="single" w:sz="4" w:space="0" w:color="auto"/>
              <w:right w:val="single" w:sz="4" w:space="0" w:color="auto"/>
            </w:tcBorders>
          </w:tcPr>
          <w:p w:rsidR="005A0793" w:rsidRPr="00A13B76" w:rsidRDefault="0026510E" w:rsidP="00167A35">
            <w:pPr>
              <w:rPr>
                <w:rFonts w:ascii="Arial" w:hAnsi="Arial" w:cs="Arial"/>
                <w:sz w:val="24"/>
                <w:szCs w:val="24"/>
              </w:rPr>
            </w:pPr>
            <w:hyperlink r:id="rId14" w:history="1">
              <w:r w:rsidR="005A0793" w:rsidRPr="00A13B76">
                <w:rPr>
                  <w:rStyle w:val="Lienhypertexte"/>
                  <w:rFonts w:ascii="Arial" w:hAnsi="Arial" w:cs="Arial"/>
                  <w:sz w:val="24"/>
                  <w:szCs w:val="24"/>
                </w:rPr>
                <w:t>ajdclu@gmail.com</w:t>
              </w:r>
            </w:hyperlink>
          </w:p>
        </w:tc>
      </w:tr>
      <w:tr w:rsidR="005A0793" w:rsidRPr="00A13B76" w:rsidTr="00A2537F">
        <w:trPr>
          <w:trHeight w:val="284"/>
        </w:trPr>
        <w:tc>
          <w:tcPr>
            <w:tcW w:w="2759"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b/>
                <w:sz w:val="24"/>
                <w:szCs w:val="24"/>
              </w:rPr>
            </w:pPr>
            <w:r w:rsidRPr="00A13B76">
              <w:rPr>
                <w:rFonts w:ascii="Arial" w:hAnsi="Arial" w:cs="Arial"/>
                <w:b/>
                <w:sz w:val="24"/>
                <w:szCs w:val="24"/>
              </w:rPr>
              <w:t>12. Personne responsable du projet</w:t>
            </w:r>
          </w:p>
        </w:tc>
        <w:tc>
          <w:tcPr>
            <w:tcW w:w="6880"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sz w:val="24"/>
                <w:szCs w:val="24"/>
              </w:rPr>
            </w:pPr>
            <w:r w:rsidRPr="00A13B76">
              <w:rPr>
                <w:rFonts w:ascii="Arial" w:hAnsi="Arial" w:cs="Arial"/>
                <w:sz w:val="24"/>
                <w:szCs w:val="24"/>
              </w:rPr>
              <w:t>BASIMISE SHABANI Thierry</w:t>
            </w:r>
          </w:p>
        </w:tc>
      </w:tr>
      <w:tr w:rsidR="005A0793" w:rsidRPr="00A13B76" w:rsidTr="00A2537F">
        <w:trPr>
          <w:trHeight w:val="300"/>
        </w:trPr>
        <w:tc>
          <w:tcPr>
            <w:tcW w:w="2759"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b/>
                <w:sz w:val="24"/>
                <w:szCs w:val="24"/>
              </w:rPr>
            </w:pPr>
            <w:r w:rsidRPr="00A13B76">
              <w:rPr>
                <w:rFonts w:ascii="Arial" w:hAnsi="Arial" w:cs="Arial"/>
                <w:b/>
                <w:sz w:val="24"/>
                <w:szCs w:val="24"/>
              </w:rPr>
              <w:t>13. Téléphone</w:t>
            </w:r>
          </w:p>
        </w:tc>
        <w:tc>
          <w:tcPr>
            <w:tcW w:w="6880"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sz w:val="24"/>
                <w:szCs w:val="24"/>
              </w:rPr>
            </w:pPr>
            <w:r w:rsidRPr="00A13B76">
              <w:rPr>
                <w:rFonts w:ascii="Arial" w:hAnsi="Arial" w:cs="Arial"/>
                <w:sz w:val="24"/>
                <w:szCs w:val="24"/>
              </w:rPr>
              <w:t>(+243) 99 27 49 653</w:t>
            </w:r>
          </w:p>
        </w:tc>
      </w:tr>
      <w:tr w:rsidR="005A0793" w:rsidRPr="00A13B76" w:rsidTr="00A2537F">
        <w:trPr>
          <w:trHeight w:val="300"/>
        </w:trPr>
        <w:tc>
          <w:tcPr>
            <w:tcW w:w="2759" w:type="dxa"/>
            <w:tcBorders>
              <w:top w:val="single" w:sz="4" w:space="0" w:color="auto"/>
              <w:left w:val="single" w:sz="4" w:space="0" w:color="auto"/>
              <w:bottom w:val="single" w:sz="4" w:space="0" w:color="auto"/>
              <w:right w:val="single" w:sz="4" w:space="0" w:color="auto"/>
            </w:tcBorders>
          </w:tcPr>
          <w:p w:rsidR="005A0793" w:rsidRPr="00A13B76" w:rsidRDefault="005A0793" w:rsidP="00167A35">
            <w:pPr>
              <w:rPr>
                <w:rFonts w:ascii="Arial" w:hAnsi="Arial" w:cs="Arial"/>
                <w:b/>
                <w:sz w:val="24"/>
                <w:szCs w:val="24"/>
              </w:rPr>
            </w:pPr>
            <w:r w:rsidRPr="00A13B76">
              <w:rPr>
                <w:rFonts w:ascii="Arial" w:hAnsi="Arial" w:cs="Arial"/>
                <w:b/>
                <w:sz w:val="24"/>
                <w:szCs w:val="24"/>
              </w:rPr>
              <w:t>14. Adresse email</w:t>
            </w:r>
          </w:p>
        </w:tc>
        <w:tc>
          <w:tcPr>
            <w:tcW w:w="6880" w:type="dxa"/>
            <w:tcBorders>
              <w:top w:val="single" w:sz="4" w:space="0" w:color="auto"/>
              <w:left w:val="single" w:sz="4" w:space="0" w:color="auto"/>
              <w:bottom w:val="single" w:sz="4" w:space="0" w:color="auto"/>
              <w:right w:val="single" w:sz="4" w:space="0" w:color="auto"/>
            </w:tcBorders>
          </w:tcPr>
          <w:p w:rsidR="005A0793" w:rsidRPr="00A13B76" w:rsidRDefault="0026510E" w:rsidP="00167A35">
            <w:pPr>
              <w:rPr>
                <w:rFonts w:ascii="Arial" w:hAnsi="Arial" w:cs="Arial"/>
                <w:sz w:val="24"/>
                <w:szCs w:val="24"/>
              </w:rPr>
            </w:pPr>
            <w:hyperlink r:id="rId15" w:history="1">
              <w:r w:rsidR="005E053E" w:rsidRPr="00854180">
                <w:rPr>
                  <w:rStyle w:val="Lienhypertexte"/>
                </w:rPr>
                <w:t>thierry.ajdcrdc@gmail.com</w:t>
              </w:r>
            </w:hyperlink>
            <w:r w:rsidR="005E053E">
              <w:t xml:space="preserve"> </w:t>
            </w:r>
          </w:p>
        </w:tc>
      </w:tr>
    </w:tbl>
    <w:p w:rsidR="005A0793" w:rsidRPr="00A13B76" w:rsidRDefault="005A0793" w:rsidP="00167A35">
      <w:pPr>
        <w:rPr>
          <w:rFonts w:ascii="Arial" w:hAnsi="Arial" w:cs="Arial"/>
          <w:sz w:val="24"/>
          <w:szCs w:val="24"/>
        </w:rPr>
      </w:pPr>
    </w:p>
    <w:p w:rsidR="005A0793" w:rsidRPr="00A13B76" w:rsidRDefault="005A0793" w:rsidP="00167A35">
      <w:pPr>
        <w:outlineLvl w:val="0"/>
        <w:rPr>
          <w:rFonts w:ascii="Arial" w:hAnsi="Arial" w:cs="Arial"/>
          <w:sz w:val="24"/>
          <w:szCs w:val="24"/>
        </w:rPr>
      </w:pPr>
      <w:r w:rsidRPr="00A13B76">
        <w:rPr>
          <w:rFonts w:ascii="Arial" w:hAnsi="Arial" w:cs="Arial"/>
          <w:b/>
          <w:sz w:val="24"/>
          <w:szCs w:val="24"/>
        </w:rPr>
        <w:t>16. Objectifs de l’association porteuse du projet</w:t>
      </w:r>
      <w:r w:rsidRPr="00A13B76">
        <w:rPr>
          <w:rFonts w:ascii="Arial" w:hAnsi="Arial" w:cs="Arial"/>
          <w:sz w:val="24"/>
          <w:szCs w:val="24"/>
        </w:rPr>
        <w:t>:</w:t>
      </w:r>
    </w:p>
    <w:p w:rsidR="005A0793" w:rsidRPr="00A13B76" w:rsidRDefault="005A0793" w:rsidP="00167A35">
      <w:pPr>
        <w:tabs>
          <w:tab w:val="left" w:pos="567"/>
        </w:tabs>
        <w:rPr>
          <w:rFonts w:ascii="Arial" w:hAnsi="Arial" w:cs="Arial"/>
          <w:sz w:val="24"/>
          <w:szCs w:val="24"/>
        </w:rPr>
      </w:pPr>
      <w:r w:rsidRPr="00A13B76">
        <w:rPr>
          <w:rFonts w:ascii="Arial" w:hAnsi="Arial" w:cs="Arial"/>
          <w:sz w:val="24"/>
          <w:szCs w:val="24"/>
        </w:rPr>
        <w:t xml:space="preserve">L’AJDC a pour </w:t>
      </w:r>
      <w:r w:rsidR="00870DEB" w:rsidRPr="00A13B76">
        <w:rPr>
          <w:rFonts w:ascii="Arial" w:hAnsi="Arial" w:cs="Arial"/>
          <w:sz w:val="24"/>
          <w:szCs w:val="24"/>
        </w:rPr>
        <w:t xml:space="preserve">les </w:t>
      </w:r>
      <w:r w:rsidRPr="00A13B76">
        <w:rPr>
          <w:rFonts w:ascii="Arial" w:hAnsi="Arial" w:cs="Arial"/>
          <w:sz w:val="24"/>
          <w:szCs w:val="24"/>
        </w:rPr>
        <w:t>objectifs </w:t>
      </w:r>
      <w:r w:rsidR="00870DEB" w:rsidRPr="00A13B76">
        <w:rPr>
          <w:rFonts w:ascii="Arial" w:hAnsi="Arial" w:cs="Arial"/>
          <w:sz w:val="24"/>
          <w:szCs w:val="24"/>
        </w:rPr>
        <w:t>suivants</w:t>
      </w:r>
      <w:r w:rsidRPr="00A13B76">
        <w:rPr>
          <w:rFonts w:ascii="Arial" w:hAnsi="Arial" w:cs="Arial"/>
          <w:sz w:val="24"/>
          <w:szCs w:val="24"/>
        </w:rPr>
        <w:t>:</w:t>
      </w:r>
    </w:p>
    <w:p w:rsidR="005A0793" w:rsidRPr="00A13B76" w:rsidRDefault="005A0793" w:rsidP="00167A35">
      <w:pPr>
        <w:pStyle w:val="Sansinterligne"/>
        <w:spacing w:before="120" w:after="120"/>
        <w:rPr>
          <w:rFonts w:ascii="Arial" w:hAnsi="Arial" w:cs="Arial"/>
          <w:sz w:val="24"/>
          <w:szCs w:val="24"/>
        </w:rPr>
      </w:pPr>
      <w:r w:rsidRPr="00A13B76">
        <w:rPr>
          <w:rFonts w:ascii="Arial" w:hAnsi="Arial" w:cs="Arial"/>
          <w:sz w:val="24"/>
          <w:szCs w:val="24"/>
        </w:rPr>
        <w:lastRenderedPageBreak/>
        <w:t>- Lutter contre l’utilisation et recrutement d’enfants dans les forces et groupes armés</w:t>
      </w:r>
    </w:p>
    <w:p w:rsidR="005A0793" w:rsidRPr="00A13B76" w:rsidRDefault="005A0793" w:rsidP="00167A35">
      <w:pPr>
        <w:pStyle w:val="Sansinterligne"/>
        <w:spacing w:before="120" w:after="120"/>
        <w:rPr>
          <w:rFonts w:ascii="Arial" w:hAnsi="Arial" w:cs="Arial"/>
          <w:sz w:val="24"/>
          <w:szCs w:val="24"/>
        </w:rPr>
      </w:pPr>
      <w:r w:rsidRPr="00A13B76">
        <w:rPr>
          <w:rFonts w:ascii="Arial" w:hAnsi="Arial" w:cs="Arial"/>
          <w:sz w:val="24"/>
          <w:szCs w:val="24"/>
        </w:rPr>
        <w:t>- Promouvoir les initiatives en faveur des jeunes garçons ex-combattants et filles  ex-combattantes</w:t>
      </w:r>
      <w:r w:rsidR="005E053E">
        <w:rPr>
          <w:rFonts w:ascii="Arial" w:hAnsi="Arial" w:cs="Arial"/>
          <w:sz w:val="24"/>
          <w:szCs w:val="24"/>
        </w:rPr>
        <w:t xml:space="preserve"> pour lutter contre la Pauvreté</w:t>
      </w:r>
    </w:p>
    <w:p w:rsidR="005A0793" w:rsidRPr="00A13B76" w:rsidRDefault="005A0793" w:rsidP="00167A35">
      <w:pPr>
        <w:pStyle w:val="Sansinterligne"/>
        <w:spacing w:before="120" w:after="120"/>
        <w:rPr>
          <w:rFonts w:ascii="Arial" w:hAnsi="Arial" w:cs="Arial"/>
          <w:sz w:val="24"/>
          <w:szCs w:val="24"/>
        </w:rPr>
      </w:pPr>
      <w:r w:rsidRPr="00A13B76">
        <w:rPr>
          <w:rFonts w:ascii="Arial" w:hAnsi="Arial" w:cs="Arial"/>
          <w:sz w:val="24"/>
          <w:szCs w:val="24"/>
        </w:rPr>
        <w:t>- Lutter contre la faim et l’insécurité alimentaire</w:t>
      </w:r>
    </w:p>
    <w:p w:rsidR="005A0793" w:rsidRPr="00A13B76" w:rsidRDefault="005A0793" w:rsidP="00167A35">
      <w:pPr>
        <w:pStyle w:val="Sansinterligne"/>
        <w:spacing w:before="120" w:after="120"/>
        <w:rPr>
          <w:rFonts w:ascii="Arial" w:hAnsi="Arial" w:cs="Arial"/>
          <w:sz w:val="24"/>
          <w:szCs w:val="24"/>
        </w:rPr>
      </w:pPr>
      <w:r w:rsidRPr="00A13B76">
        <w:rPr>
          <w:rFonts w:ascii="Arial" w:hAnsi="Arial" w:cs="Arial"/>
          <w:sz w:val="24"/>
          <w:szCs w:val="24"/>
        </w:rPr>
        <w:t>- Promouvoir le genre et l’alphabétisation de la jeune fille</w:t>
      </w:r>
    </w:p>
    <w:p w:rsidR="005A0793" w:rsidRPr="00A13B76" w:rsidRDefault="00E975D0" w:rsidP="00167A35">
      <w:pPr>
        <w:pStyle w:val="Sansinterligne"/>
        <w:spacing w:before="120" w:after="120"/>
        <w:rPr>
          <w:rFonts w:ascii="Arial" w:hAnsi="Arial" w:cs="Arial"/>
          <w:sz w:val="24"/>
          <w:szCs w:val="24"/>
        </w:rPr>
      </w:pPr>
      <w:r w:rsidRPr="00A13B76">
        <w:rPr>
          <w:rFonts w:ascii="Arial" w:hAnsi="Arial" w:cs="Arial"/>
          <w:sz w:val="24"/>
          <w:szCs w:val="24"/>
        </w:rPr>
        <w:t>- Assurer</w:t>
      </w:r>
      <w:r w:rsidR="005A0793" w:rsidRPr="00A13B76">
        <w:rPr>
          <w:rFonts w:ascii="Arial" w:hAnsi="Arial" w:cs="Arial"/>
          <w:sz w:val="24"/>
          <w:szCs w:val="24"/>
        </w:rPr>
        <w:t xml:space="preserve"> la réintégration socio-économique, </w:t>
      </w:r>
      <w:r w:rsidRPr="00A13B76">
        <w:rPr>
          <w:rFonts w:ascii="Arial" w:hAnsi="Arial" w:cs="Arial"/>
          <w:sz w:val="24"/>
          <w:szCs w:val="24"/>
        </w:rPr>
        <w:t xml:space="preserve">agro-pastorale, </w:t>
      </w:r>
      <w:r w:rsidR="005A0793" w:rsidRPr="00A13B76">
        <w:rPr>
          <w:rFonts w:ascii="Arial" w:hAnsi="Arial" w:cs="Arial"/>
          <w:sz w:val="24"/>
          <w:szCs w:val="24"/>
        </w:rPr>
        <w:t>scolaire, professionnelle et psychologique des enfants associés aux groupes et forces armées</w:t>
      </w:r>
    </w:p>
    <w:p w:rsidR="005A0793" w:rsidRPr="00A13B76" w:rsidRDefault="005A0793" w:rsidP="00167A35">
      <w:pPr>
        <w:pStyle w:val="Sansinterligne"/>
        <w:spacing w:before="120" w:after="120"/>
        <w:rPr>
          <w:rFonts w:ascii="Arial" w:hAnsi="Arial" w:cs="Arial"/>
          <w:sz w:val="24"/>
          <w:szCs w:val="24"/>
        </w:rPr>
      </w:pPr>
      <w:r w:rsidRPr="00A13B76">
        <w:rPr>
          <w:rFonts w:ascii="Arial" w:hAnsi="Arial" w:cs="Arial"/>
          <w:sz w:val="24"/>
          <w:szCs w:val="24"/>
        </w:rPr>
        <w:t>- Contribuer à la consolidation du processus de pacification</w:t>
      </w:r>
    </w:p>
    <w:p w:rsidR="005A0793" w:rsidRPr="00A13B76" w:rsidRDefault="005A0793" w:rsidP="00167A35">
      <w:pPr>
        <w:pStyle w:val="Sansinterligne"/>
        <w:spacing w:before="120" w:after="120"/>
        <w:rPr>
          <w:rFonts w:ascii="Arial" w:hAnsi="Arial" w:cs="Arial"/>
          <w:sz w:val="24"/>
          <w:szCs w:val="24"/>
        </w:rPr>
      </w:pPr>
      <w:r w:rsidRPr="00A13B76">
        <w:rPr>
          <w:rFonts w:ascii="Arial" w:hAnsi="Arial" w:cs="Arial"/>
          <w:sz w:val="24"/>
          <w:szCs w:val="24"/>
        </w:rPr>
        <w:t>- Lutte contre les IST et le VIH/SIDA</w:t>
      </w:r>
    </w:p>
    <w:p w:rsidR="005A0793" w:rsidRPr="00A13B76" w:rsidRDefault="005A0793" w:rsidP="00167A35">
      <w:pPr>
        <w:pStyle w:val="Sansinterligne"/>
        <w:spacing w:before="120" w:after="120"/>
        <w:rPr>
          <w:rFonts w:ascii="Arial" w:hAnsi="Arial" w:cs="Arial"/>
          <w:sz w:val="24"/>
          <w:szCs w:val="24"/>
        </w:rPr>
      </w:pPr>
      <w:r w:rsidRPr="00A13B76">
        <w:rPr>
          <w:rFonts w:ascii="Arial" w:hAnsi="Arial" w:cs="Arial"/>
          <w:sz w:val="24"/>
          <w:szCs w:val="24"/>
        </w:rPr>
        <w:t>- Défense et promotion des droits de l’enfant et des droits humains</w:t>
      </w:r>
    </w:p>
    <w:p w:rsidR="005A0793" w:rsidRPr="00A13B76" w:rsidRDefault="005A0793" w:rsidP="00167A35">
      <w:pPr>
        <w:pStyle w:val="Sansinterligne"/>
        <w:spacing w:before="120" w:after="120"/>
        <w:rPr>
          <w:rFonts w:ascii="Arial" w:hAnsi="Arial" w:cs="Arial"/>
          <w:sz w:val="24"/>
          <w:szCs w:val="24"/>
        </w:rPr>
      </w:pPr>
      <w:r w:rsidRPr="00A13B76">
        <w:rPr>
          <w:rFonts w:ascii="Arial" w:hAnsi="Arial" w:cs="Arial"/>
          <w:sz w:val="24"/>
          <w:szCs w:val="24"/>
        </w:rPr>
        <w:t>- Sensibiliser et animer la jeunesse ex-combattante, surtout féminine, sur l’importance des études</w:t>
      </w:r>
    </w:p>
    <w:p w:rsidR="005A0793" w:rsidRPr="00A13B76" w:rsidRDefault="005A0793" w:rsidP="00167A35">
      <w:pPr>
        <w:pStyle w:val="Sansinterligne"/>
        <w:spacing w:before="120" w:after="120"/>
        <w:rPr>
          <w:rFonts w:ascii="Arial" w:hAnsi="Arial" w:cs="Arial"/>
          <w:sz w:val="24"/>
          <w:szCs w:val="24"/>
        </w:rPr>
      </w:pPr>
      <w:r w:rsidRPr="00A13B76">
        <w:rPr>
          <w:rFonts w:ascii="Arial" w:hAnsi="Arial" w:cs="Arial"/>
          <w:sz w:val="24"/>
          <w:szCs w:val="24"/>
        </w:rPr>
        <w:t>- Sensibiliser et informer les parents sur l’importance de la scolarisation des enfants ex-combattants.</w:t>
      </w:r>
    </w:p>
    <w:p w:rsidR="005A0793" w:rsidRPr="00A13B76" w:rsidRDefault="005A0793" w:rsidP="00167A35">
      <w:pPr>
        <w:outlineLvl w:val="0"/>
        <w:rPr>
          <w:rFonts w:ascii="Arial" w:hAnsi="Arial" w:cs="Arial"/>
          <w:b/>
          <w:sz w:val="24"/>
          <w:szCs w:val="24"/>
        </w:rPr>
      </w:pPr>
      <w:r w:rsidRPr="00A13B76">
        <w:rPr>
          <w:rFonts w:ascii="Arial" w:hAnsi="Arial" w:cs="Arial"/>
          <w:b/>
          <w:sz w:val="24"/>
          <w:szCs w:val="24"/>
        </w:rPr>
        <w:t>17. Principales activités de l’association:</w:t>
      </w:r>
    </w:p>
    <w:p w:rsidR="00E975D0" w:rsidRPr="00A13B76" w:rsidRDefault="005A0793" w:rsidP="00167A35">
      <w:pPr>
        <w:spacing w:before="120" w:after="120" w:line="240" w:lineRule="auto"/>
        <w:rPr>
          <w:rFonts w:ascii="Arial" w:hAnsi="Arial" w:cs="Arial"/>
          <w:sz w:val="24"/>
          <w:szCs w:val="24"/>
        </w:rPr>
      </w:pPr>
      <w:r w:rsidRPr="00A13B76">
        <w:rPr>
          <w:rFonts w:ascii="Arial" w:hAnsi="Arial" w:cs="Arial"/>
          <w:sz w:val="24"/>
          <w:szCs w:val="24"/>
        </w:rPr>
        <w:t xml:space="preserve">- </w:t>
      </w:r>
      <w:r w:rsidR="00E975D0" w:rsidRPr="00A13B76">
        <w:rPr>
          <w:rFonts w:ascii="Arial" w:hAnsi="Arial" w:cs="Arial"/>
          <w:sz w:val="24"/>
          <w:szCs w:val="24"/>
        </w:rPr>
        <w:t xml:space="preserve">Projet de distribution des Chèvres en Faveur de 72 Enfants </w:t>
      </w:r>
      <w:r w:rsidR="00870DEB" w:rsidRPr="00A13B76">
        <w:rPr>
          <w:rFonts w:ascii="Arial" w:hAnsi="Arial" w:cs="Arial"/>
          <w:sz w:val="24"/>
          <w:szCs w:val="24"/>
        </w:rPr>
        <w:t>Ex-</w:t>
      </w:r>
      <w:r w:rsidR="00E975D0" w:rsidRPr="00A13B76">
        <w:rPr>
          <w:rFonts w:ascii="Arial" w:hAnsi="Arial" w:cs="Arial"/>
          <w:sz w:val="24"/>
          <w:szCs w:val="24"/>
        </w:rPr>
        <w:t>Soldats et autres Vulnérables dans l’Axe Plaine de Ruzizi, et l’Axe</w:t>
      </w:r>
      <w:r w:rsidR="00870DEB" w:rsidRPr="00A13B76">
        <w:rPr>
          <w:rFonts w:ascii="Arial" w:hAnsi="Arial" w:cs="Arial"/>
          <w:sz w:val="24"/>
          <w:szCs w:val="24"/>
        </w:rPr>
        <w:t xml:space="preserve"> Makobola I, appui durable à la scolarisation et lutte contre la pauvreté des Familles des Enfants.</w:t>
      </w:r>
    </w:p>
    <w:p w:rsidR="005A0793" w:rsidRPr="00A13B76" w:rsidRDefault="005A0793" w:rsidP="00167A35">
      <w:pPr>
        <w:spacing w:before="120" w:after="120" w:line="240" w:lineRule="auto"/>
        <w:rPr>
          <w:rFonts w:ascii="Arial" w:hAnsi="Arial" w:cs="Arial"/>
          <w:sz w:val="24"/>
          <w:szCs w:val="24"/>
          <w:lang w:val="fr-CA"/>
        </w:rPr>
      </w:pPr>
      <w:r w:rsidRPr="00A13B76">
        <w:rPr>
          <w:rFonts w:ascii="Arial" w:hAnsi="Arial" w:cs="Arial"/>
          <w:sz w:val="24"/>
          <w:szCs w:val="24"/>
          <w:lang w:val="fr-CA"/>
        </w:rPr>
        <w:t xml:space="preserve">- Encadrement des ESFGAs et enfants vulnérables dans le centre jour ou </w:t>
      </w:r>
      <w:r w:rsidR="00E975D0" w:rsidRPr="00A13B76">
        <w:rPr>
          <w:rFonts w:ascii="Arial" w:hAnsi="Arial" w:cs="Arial"/>
          <w:sz w:val="24"/>
          <w:szCs w:val="24"/>
          <w:lang w:val="fr-CA"/>
        </w:rPr>
        <w:t>Espace Amis d’Enfants</w:t>
      </w:r>
      <w:r w:rsidR="00870DEB" w:rsidRPr="00A13B76">
        <w:rPr>
          <w:rFonts w:ascii="Arial" w:hAnsi="Arial" w:cs="Arial"/>
          <w:sz w:val="24"/>
          <w:szCs w:val="24"/>
          <w:lang w:val="fr-CA"/>
        </w:rPr>
        <w:t xml:space="preserve"> à Lubarika</w:t>
      </w:r>
      <w:r w:rsidR="00E975D0" w:rsidRPr="00A13B76">
        <w:rPr>
          <w:rFonts w:ascii="Arial" w:hAnsi="Arial" w:cs="Arial"/>
          <w:sz w:val="24"/>
          <w:szCs w:val="24"/>
          <w:lang w:val="fr-CA"/>
        </w:rPr>
        <w:t>, projet</w:t>
      </w:r>
      <w:r w:rsidRPr="00A13B76">
        <w:rPr>
          <w:rFonts w:ascii="Arial" w:hAnsi="Arial" w:cs="Arial"/>
          <w:sz w:val="24"/>
          <w:szCs w:val="24"/>
          <w:lang w:val="fr-CA"/>
        </w:rPr>
        <w:t xml:space="preserve"> financé par </w:t>
      </w:r>
      <w:r w:rsidR="00E975D0" w:rsidRPr="00A13B76">
        <w:rPr>
          <w:rFonts w:ascii="Arial" w:hAnsi="Arial" w:cs="Arial"/>
          <w:sz w:val="24"/>
          <w:szCs w:val="24"/>
          <w:lang w:val="fr-CA"/>
        </w:rPr>
        <w:t>Unicef/TPO RDC et exécuté par AJDC RD Congo</w:t>
      </w:r>
      <w:r w:rsidRPr="00A13B76">
        <w:rPr>
          <w:rFonts w:ascii="Arial" w:hAnsi="Arial" w:cs="Arial"/>
          <w:sz w:val="24"/>
          <w:szCs w:val="24"/>
          <w:lang w:val="fr-CA"/>
        </w:rPr>
        <w:t>.</w:t>
      </w:r>
    </w:p>
    <w:p w:rsidR="005A0793" w:rsidRPr="00A13B76" w:rsidRDefault="005A0793" w:rsidP="00167A35">
      <w:pPr>
        <w:spacing w:before="120" w:after="120" w:line="240" w:lineRule="auto"/>
        <w:rPr>
          <w:rFonts w:ascii="Arial" w:hAnsi="Arial" w:cs="Arial"/>
          <w:sz w:val="24"/>
          <w:szCs w:val="24"/>
          <w:lang w:val="fr-CA"/>
        </w:rPr>
      </w:pPr>
      <w:r w:rsidRPr="00A13B76">
        <w:rPr>
          <w:rFonts w:ascii="Arial" w:hAnsi="Arial" w:cs="Arial"/>
          <w:sz w:val="24"/>
          <w:szCs w:val="24"/>
          <w:lang w:val="fr-CA"/>
        </w:rPr>
        <w:t>-</w:t>
      </w:r>
      <w:r w:rsidR="00870DEB" w:rsidRPr="00A13B76">
        <w:rPr>
          <w:rFonts w:ascii="Arial" w:hAnsi="Arial" w:cs="Arial"/>
          <w:sz w:val="24"/>
          <w:szCs w:val="24"/>
          <w:lang w:val="fr-CA"/>
        </w:rPr>
        <w:t xml:space="preserve"> Supporter</w:t>
      </w:r>
      <w:r w:rsidR="00E975D0" w:rsidRPr="00A13B76">
        <w:rPr>
          <w:rFonts w:ascii="Arial" w:hAnsi="Arial" w:cs="Arial"/>
          <w:sz w:val="24"/>
          <w:szCs w:val="24"/>
          <w:lang w:val="fr-CA"/>
        </w:rPr>
        <w:t xml:space="preserve"> la scolarisation de 20 Enfants Handicapés, à Lubarika, Kamanyola, et Luvungi, dans la Plaine de Ruzizi.</w:t>
      </w:r>
    </w:p>
    <w:p w:rsidR="005A0793" w:rsidRPr="00A13B76" w:rsidRDefault="005A0793" w:rsidP="00167A35">
      <w:pPr>
        <w:spacing w:before="120" w:after="120" w:line="240" w:lineRule="auto"/>
        <w:rPr>
          <w:rFonts w:ascii="Arial" w:hAnsi="Arial" w:cs="Arial"/>
          <w:sz w:val="24"/>
          <w:szCs w:val="24"/>
          <w:lang w:val="fr-CA"/>
        </w:rPr>
      </w:pPr>
      <w:r w:rsidRPr="00A13B76">
        <w:rPr>
          <w:rFonts w:ascii="Arial" w:hAnsi="Arial" w:cs="Arial"/>
          <w:sz w:val="24"/>
          <w:szCs w:val="24"/>
          <w:lang w:val="fr-CA"/>
        </w:rPr>
        <w:t xml:space="preserve">- Formation en Salon de Coiffure Mixte des ESFGAs et enfants vulnérables dans la plaine de </w:t>
      </w:r>
      <w:smartTag w:uri="urn:schemas-microsoft-com:office:smarttags" w:element="PersonName">
        <w:smartTagPr>
          <w:attr w:name="ProductID" w:val="la Ruzizi"/>
        </w:smartTagPr>
        <w:r w:rsidRPr="00A13B76">
          <w:rPr>
            <w:rFonts w:ascii="Arial" w:hAnsi="Arial" w:cs="Arial"/>
            <w:sz w:val="24"/>
            <w:szCs w:val="24"/>
            <w:lang w:val="fr-CA"/>
          </w:rPr>
          <w:t>la RUZIZI</w:t>
        </w:r>
      </w:smartTag>
      <w:r w:rsidRPr="00A13B76">
        <w:rPr>
          <w:rFonts w:ascii="Arial" w:hAnsi="Arial" w:cs="Arial"/>
          <w:sz w:val="24"/>
          <w:szCs w:val="24"/>
          <w:lang w:val="fr-CA"/>
        </w:rPr>
        <w:t xml:space="preserve">, avec l’appui financier de RET, </w:t>
      </w:r>
      <w:r w:rsidR="00E975D0" w:rsidRPr="00A13B76">
        <w:rPr>
          <w:rFonts w:ascii="Arial" w:hAnsi="Arial" w:cs="Arial"/>
          <w:sz w:val="24"/>
          <w:szCs w:val="24"/>
          <w:lang w:val="fr-CA"/>
        </w:rPr>
        <w:t>en partenariat avec l’UEPN-DDR.</w:t>
      </w:r>
    </w:p>
    <w:p w:rsidR="00E975D0" w:rsidRPr="00A13B76" w:rsidRDefault="005A0793" w:rsidP="00167A35">
      <w:pPr>
        <w:spacing w:before="120" w:after="120" w:line="240" w:lineRule="auto"/>
        <w:rPr>
          <w:rFonts w:ascii="Arial" w:hAnsi="Arial" w:cs="Arial"/>
          <w:sz w:val="24"/>
          <w:szCs w:val="24"/>
          <w:lang w:val="fr-CA"/>
        </w:rPr>
      </w:pPr>
      <w:r w:rsidRPr="00A13B76">
        <w:rPr>
          <w:rFonts w:ascii="Arial" w:hAnsi="Arial" w:cs="Arial"/>
          <w:sz w:val="24"/>
          <w:szCs w:val="24"/>
          <w:lang w:val="fr-CA"/>
        </w:rPr>
        <w:t>- Sensibilisation, identification, vérification, retrait, réunification et réinsertion des e</w:t>
      </w:r>
      <w:r w:rsidR="00E975D0" w:rsidRPr="00A13B76">
        <w:rPr>
          <w:rFonts w:ascii="Arial" w:hAnsi="Arial" w:cs="Arial"/>
          <w:sz w:val="24"/>
          <w:szCs w:val="24"/>
          <w:lang w:val="fr-CA"/>
        </w:rPr>
        <w:t>nfants EAFGA dans les moyens et hauts Plateaux du Territoire d’Uvira</w:t>
      </w:r>
    </w:p>
    <w:p w:rsidR="005A0793" w:rsidRPr="00A13B76" w:rsidRDefault="005A0793" w:rsidP="00167A35">
      <w:pPr>
        <w:spacing w:before="120" w:after="120" w:line="240" w:lineRule="auto"/>
        <w:rPr>
          <w:rFonts w:ascii="Arial" w:hAnsi="Arial" w:cs="Arial"/>
          <w:sz w:val="24"/>
          <w:szCs w:val="24"/>
          <w:lang w:val="fr-CA"/>
        </w:rPr>
      </w:pPr>
      <w:r w:rsidRPr="00A13B76">
        <w:rPr>
          <w:rFonts w:ascii="Arial" w:hAnsi="Arial" w:cs="Arial"/>
          <w:sz w:val="24"/>
          <w:szCs w:val="24"/>
          <w:lang w:val="fr-CA"/>
        </w:rPr>
        <w:t>- Sensibilisation de seigneurs de guerre sur les instruments juridiques nationaux et internationaux portant sur la protection des enfants.</w:t>
      </w:r>
    </w:p>
    <w:p w:rsidR="005A0793" w:rsidRPr="00A13B76" w:rsidRDefault="005A0793" w:rsidP="00167A35">
      <w:pPr>
        <w:spacing w:before="120" w:after="120" w:line="240" w:lineRule="auto"/>
        <w:rPr>
          <w:rFonts w:ascii="Arial" w:hAnsi="Arial" w:cs="Arial"/>
          <w:sz w:val="24"/>
          <w:szCs w:val="24"/>
          <w:lang w:val="fr-CA"/>
        </w:rPr>
      </w:pPr>
      <w:r w:rsidRPr="00A13B76">
        <w:rPr>
          <w:rFonts w:ascii="Arial" w:hAnsi="Arial" w:cs="Arial"/>
          <w:sz w:val="24"/>
          <w:szCs w:val="24"/>
          <w:lang w:val="fr-CA"/>
        </w:rPr>
        <w:t>- Surveillance, documentation, reportage et réponses aux six violations graves des droits des enfants dans les conflits armés, définies par le Conseil de sécurité des Nations Unies.</w:t>
      </w:r>
    </w:p>
    <w:p w:rsidR="005A0793" w:rsidRPr="00A13B76" w:rsidRDefault="005A0793" w:rsidP="00167A35">
      <w:pPr>
        <w:outlineLvl w:val="0"/>
        <w:rPr>
          <w:rFonts w:ascii="Arial" w:hAnsi="Arial" w:cs="Arial"/>
          <w:bCs/>
          <w:sz w:val="24"/>
          <w:szCs w:val="24"/>
        </w:rPr>
      </w:pPr>
      <w:r w:rsidRPr="00A13B76">
        <w:rPr>
          <w:rFonts w:ascii="Arial" w:hAnsi="Arial" w:cs="Arial"/>
          <w:b/>
          <w:bCs/>
          <w:sz w:val="24"/>
          <w:szCs w:val="24"/>
        </w:rPr>
        <w:t>18. Les sources de financement de l’association (subvention, dons, locaux, équipement, ressources humaines, etc.) ?</w:t>
      </w:r>
    </w:p>
    <w:p w:rsidR="005A0793" w:rsidRPr="00A13B76" w:rsidRDefault="005A0793" w:rsidP="004617ED">
      <w:pPr>
        <w:spacing w:after="0"/>
        <w:rPr>
          <w:rFonts w:ascii="Arial" w:hAnsi="Arial" w:cs="Arial"/>
          <w:sz w:val="24"/>
          <w:szCs w:val="24"/>
          <w:lang w:val="fr-CA"/>
        </w:rPr>
      </w:pPr>
      <w:r w:rsidRPr="00A13B76">
        <w:rPr>
          <w:rFonts w:ascii="Arial" w:hAnsi="Arial" w:cs="Arial"/>
          <w:sz w:val="24"/>
          <w:szCs w:val="24"/>
          <w:lang w:val="fr-CA"/>
        </w:rPr>
        <w:t xml:space="preserve">Les ressources de </w:t>
      </w:r>
      <w:r w:rsidR="00870DEB" w:rsidRPr="00A13B76">
        <w:rPr>
          <w:rFonts w:ascii="Arial" w:hAnsi="Arial" w:cs="Arial"/>
          <w:sz w:val="24"/>
          <w:szCs w:val="24"/>
          <w:lang w:val="fr-CA"/>
        </w:rPr>
        <w:t>ladite</w:t>
      </w:r>
      <w:r w:rsidRPr="00A13B76">
        <w:rPr>
          <w:rFonts w:ascii="Arial" w:hAnsi="Arial" w:cs="Arial"/>
          <w:sz w:val="24"/>
          <w:szCs w:val="24"/>
          <w:lang w:val="fr-CA"/>
        </w:rPr>
        <w:t xml:space="preserve"> association,  pour la réalisation  de ses activités, proviennent de personnes compétentes,</w:t>
      </w:r>
      <w:r w:rsidRPr="00A13B76">
        <w:rPr>
          <w:rFonts w:ascii="Arial" w:hAnsi="Arial" w:cs="Arial"/>
          <w:sz w:val="24"/>
          <w:szCs w:val="24"/>
        </w:rPr>
        <w:t xml:space="preserve"> </w:t>
      </w:r>
      <w:r w:rsidRPr="00A13B76">
        <w:rPr>
          <w:rFonts w:ascii="Arial" w:hAnsi="Arial" w:cs="Arial"/>
          <w:sz w:val="24"/>
          <w:szCs w:val="24"/>
          <w:lang w:val="fr-CA"/>
        </w:rPr>
        <w:t>animées de bonne volonté et qui veulent  promouvoir le développement et la protection des droits de l’enfant.</w:t>
      </w:r>
    </w:p>
    <w:p w:rsidR="005A0793" w:rsidRPr="00A13B76" w:rsidRDefault="005A0793" w:rsidP="004617ED">
      <w:pPr>
        <w:numPr>
          <w:ilvl w:val="0"/>
          <w:numId w:val="3"/>
        </w:numPr>
        <w:spacing w:after="0"/>
        <w:rPr>
          <w:rFonts w:ascii="Arial" w:hAnsi="Arial" w:cs="Arial"/>
          <w:sz w:val="24"/>
          <w:szCs w:val="24"/>
          <w:lang w:val="fr-CA"/>
        </w:rPr>
      </w:pPr>
      <w:r w:rsidRPr="00A13B76">
        <w:rPr>
          <w:rFonts w:ascii="Arial" w:hAnsi="Arial" w:cs="Arial"/>
          <w:sz w:val="24"/>
          <w:szCs w:val="24"/>
          <w:lang w:val="fr-CA"/>
        </w:rPr>
        <w:t>cotisation des membres</w:t>
      </w:r>
    </w:p>
    <w:p w:rsidR="005A0793" w:rsidRPr="00A13B76" w:rsidRDefault="005A0793" w:rsidP="004617ED">
      <w:pPr>
        <w:numPr>
          <w:ilvl w:val="0"/>
          <w:numId w:val="3"/>
        </w:numPr>
        <w:spacing w:after="0"/>
        <w:rPr>
          <w:rFonts w:ascii="Arial" w:hAnsi="Arial" w:cs="Arial"/>
          <w:sz w:val="24"/>
          <w:szCs w:val="24"/>
          <w:lang w:val="fr-CA"/>
        </w:rPr>
      </w:pPr>
      <w:r w:rsidRPr="00A13B76">
        <w:rPr>
          <w:rFonts w:ascii="Arial" w:hAnsi="Arial" w:cs="Arial"/>
          <w:sz w:val="24"/>
          <w:szCs w:val="24"/>
          <w:lang w:val="fr-CA"/>
        </w:rPr>
        <w:t>droits d’adhésion des membres</w:t>
      </w:r>
    </w:p>
    <w:p w:rsidR="005A0793" w:rsidRPr="00A13B76" w:rsidRDefault="005A0793" w:rsidP="004617ED">
      <w:pPr>
        <w:numPr>
          <w:ilvl w:val="0"/>
          <w:numId w:val="3"/>
        </w:numPr>
        <w:spacing w:after="0"/>
        <w:rPr>
          <w:rFonts w:ascii="Arial" w:hAnsi="Arial" w:cs="Arial"/>
          <w:sz w:val="24"/>
          <w:szCs w:val="24"/>
          <w:lang w:val="fr-CA"/>
        </w:rPr>
      </w:pPr>
      <w:r w:rsidRPr="00A13B76">
        <w:rPr>
          <w:rFonts w:ascii="Arial" w:hAnsi="Arial" w:cs="Arial"/>
          <w:sz w:val="24"/>
          <w:szCs w:val="24"/>
          <w:lang w:val="fr-CA"/>
        </w:rPr>
        <w:t>travaux communautaires</w:t>
      </w:r>
    </w:p>
    <w:p w:rsidR="00870DEB" w:rsidRPr="00A13B76" w:rsidRDefault="005A0793" w:rsidP="004617ED">
      <w:pPr>
        <w:numPr>
          <w:ilvl w:val="0"/>
          <w:numId w:val="3"/>
        </w:numPr>
        <w:spacing w:after="0"/>
        <w:rPr>
          <w:rFonts w:ascii="Arial" w:hAnsi="Arial" w:cs="Arial"/>
          <w:sz w:val="24"/>
          <w:szCs w:val="24"/>
          <w:lang w:val="fr-CA"/>
        </w:rPr>
      </w:pPr>
      <w:r w:rsidRPr="00A13B76">
        <w:rPr>
          <w:rFonts w:ascii="Arial" w:hAnsi="Arial" w:cs="Arial"/>
          <w:sz w:val="24"/>
          <w:szCs w:val="24"/>
          <w:lang w:val="fr-CA"/>
        </w:rPr>
        <w:t>don, legs et subventions </w:t>
      </w:r>
      <w:r w:rsidR="00870DEB" w:rsidRPr="00A13B76">
        <w:rPr>
          <w:rFonts w:ascii="Arial" w:hAnsi="Arial" w:cs="Arial"/>
          <w:sz w:val="24"/>
          <w:szCs w:val="24"/>
          <w:lang w:val="fr-CA"/>
        </w:rPr>
        <w:t>des Partenaires/Bailleurs de fonds</w:t>
      </w:r>
    </w:p>
    <w:p w:rsidR="004617ED" w:rsidRDefault="004617ED" w:rsidP="00167A35">
      <w:pPr>
        <w:rPr>
          <w:rFonts w:ascii="Arial" w:hAnsi="Arial" w:cs="Arial"/>
          <w:b/>
          <w:color w:val="000000"/>
          <w:sz w:val="24"/>
          <w:szCs w:val="24"/>
        </w:rPr>
      </w:pPr>
    </w:p>
    <w:p w:rsidR="005A0793" w:rsidRPr="00A13B76" w:rsidRDefault="005A0793" w:rsidP="00167A35">
      <w:pPr>
        <w:rPr>
          <w:rFonts w:ascii="Arial" w:hAnsi="Arial" w:cs="Arial"/>
          <w:sz w:val="24"/>
          <w:szCs w:val="24"/>
          <w:lang w:val="fr-CA"/>
        </w:rPr>
      </w:pPr>
      <w:r w:rsidRPr="00A13B76">
        <w:rPr>
          <w:rFonts w:ascii="Arial" w:hAnsi="Arial" w:cs="Arial"/>
          <w:b/>
          <w:color w:val="000000"/>
          <w:sz w:val="24"/>
          <w:szCs w:val="24"/>
        </w:rPr>
        <w:t>19. Coordonnées bancaires :</w:t>
      </w:r>
    </w:p>
    <w:p w:rsidR="005A0793" w:rsidRPr="00A13B76" w:rsidRDefault="005A0793" w:rsidP="00167A35">
      <w:pPr>
        <w:numPr>
          <w:ilvl w:val="0"/>
          <w:numId w:val="5"/>
        </w:numPr>
        <w:spacing w:after="0" w:line="240" w:lineRule="auto"/>
        <w:rPr>
          <w:rFonts w:ascii="Arial" w:hAnsi="Arial" w:cs="Arial"/>
          <w:b/>
          <w:i/>
          <w:sz w:val="24"/>
          <w:szCs w:val="24"/>
        </w:rPr>
      </w:pPr>
      <w:r w:rsidRPr="00A13B76">
        <w:rPr>
          <w:rFonts w:ascii="Arial" w:hAnsi="Arial" w:cs="Arial"/>
          <w:b/>
          <w:i/>
          <w:sz w:val="24"/>
          <w:szCs w:val="24"/>
        </w:rPr>
        <w:t>Titulaire du compte :</w:t>
      </w:r>
      <w:r w:rsidRPr="00A13B76">
        <w:rPr>
          <w:rFonts w:ascii="Arial" w:hAnsi="Arial" w:cs="Arial"/>
          <w:sz w:val="24"/>
          <w:szCs w:val="24"/>
          <w:lang w:val="fr-CA"/>
        </w:rPr>
        <w:t xml:space="preserve"> AJDC LUBARIKA</w:t>
      </w:r>
    </w:p>
    <w:p w:rsidR="005A0793" w:rsidRPr="00A13B76" w:rsidRDefault="005A0793" w:rsidP="00167A35">
      <w:pPr>
        <w:numPr>
          <w:ilvl w:val="0"/>
          <w:numId w:val="5"/>
        </w:numPr>
        <w:spacing w:after="0" w:line="240" w:lineRule="auto"/>
        <w:rPr>
          <w:rFonts w:ascii="Arial" w:hAnsi="Arial" w:cs="Arial"/>
          <w:b/>
          <w:i/>
          <w:sz w:val="24"/>
          <w:szCs w:val="24"/>
        </w:rPr>
      </w:pPr>
      <w:r w:rsidRPr="00A13B76">
        <w:rPr>
          <w:rFonts w:ascii="Arial" w:hAnsi="Arial" w:cs="Arial"/>
          <w:b/>
          <w:i/>
          <w:sz w:val="24"/>
          <w:szCs w:val="24"/>
        </w:rPr>
        <w:t>Numéro de compte :</w:t>
      </w:r>
      <w:r w:rsidRPr="00A13B76">
        <w:rPr>
          <w:rFonts w:ascii="Arial" w:hAnsi="Arial" w:cs="Arial"/>
          <w:sz w:val="24"/>
          <w:szCs w:val="24"/>
          <w:lang w:val="fr-CA"/>
        </w:rPr>
        <w:t xml:space="preserve"> 1275-3014698-00-96</w:t>
      </w:r>
    </w:p>
    <w:p w:rsidR="005A0793" w:rsidRPr="00A13B76" w:rsidRDefault="005A0793" w:rsidP="00167A35">
      <w:pPr>
        <w:numPr>
          <w:ilvl w:val="0"/>
          <w:numId w:val="5"/>
        </w:numPr>
        <w:spacing w:after="0" w:line="240" w:lineRule="auto"/>
        <w:rPr>
          <w:rFonts w:ascii="Arial" w:hAnsi="Arial" w:cs="Arial"/>
          <w:b/>
          <w:i/>
          <w:sz w:val="24"/>
          <w:szCs w:val="24"/>
          <w:lang w:val="en-GB"/>
        </w:rPr>
      </w:pPr>
      <w:r w:rsidRPr="00A13B76">
        <w:rPr>
          <w:rFonts w:ascii="Arial" w:hAnsi="Arial" w:cs="Arial"/>
          <w:b/>
          <w:i/>
          <w:sz w:val="24"/>
          <w:szCs w:val="24"/>
          <w:lang w:val="en-GB"/>
        </w:rPr>
        <w:t xml:space="preserve">Nom: </w:t>
      </w:r>
      <w:r w:rsidRPr="00A13B76">
        <w:rPr>
          <w:rFonts w:ascii="Arial" w:hAnsi="Arial" w:cs="Arial"/>
          <w:sz w:val="24"/>
          <w:szCs w:val="24"/>
          <w:lang w:val="en-GB"/>
        </w:rPr>
        <w:t>TRUST MERCHANT BANK S.A.R.L.</w:t>
      </w:r>
    </w:p>
    <w:p w:rsidR="005A0793" w:rsidRPr="00A13B76" w:rsidRDefault="005A0793" w:rsidP="00167A35">
      <w:pPr>
        <w:numPr>
          <w:ilvl w:val="0"/>
          <w:numId w:val="5"/>
        </w:numPr>
        <w:spacing w:after="0" w:line="240" w:lineRule="auto"/>
        <w:rPr>
          <w:rFonts w:ascii="Arial" w:hAnsi="Arial" w:cs="Arial"/>
          <w:b/>
          <w:i/>
          <w:sz w:val="24"/>
          <w:szCs w:val="24"/>
        </w:rPr>
      </w:pPr>
      <w:r w:rsidRPr="00A13B76">
        <w:rPr>
          <w:rFonts w:ascii="Arial" w:hAnsi="Arial" w:cs="Arial"/>
          <w:b/>
          <w:i/>
          <w:sz w:val="24"/>
          <w:szCs w:val="24"/>
        </w:rPr>
        <w:t>adresse de la banque : 1, AVENUE DU CONGO-KIMANGA, UVIRA, SUD KIVU, R.D. CONGO.</w:t>
      </w:r>
    </w:p>
    <w:p w:rsidR="005A0793" w:rsidRPr="00A13B76" w:rsidRDefault="005A0793" w:rsidP="00167A35">
      <w:pPr>
        <w:numPr>
          <w:ilvl w:val="0"/>
          <w:numId w:val="5"/>
        </w:numPr>
        <w:spacing w:after="0" w:line="240" w:lineRule="auto"/>
        <w:rPr>
          <w:rFonts w:ascii="Arial" w:hAnsi="Arial" w:cs="Arial"/>
          <w:b/>
          <w:i/>
          <w:sz w:val="24"/>
          <w:szCs w:val="24"/>
        </w:rPr>
      </w:pPr>
      <w:r w:rsidRPr="00A13B76">
        <w:rPr>
          <w:rFonts w:ascii="Arial" w:hAnsi="Arial" w:cs="Arial"/>
          <w:b/>
          <w:i/>
          <w:sz w:val="24"/>
          <w:szCs w:val="24"/>
        </w:rPr>
        <w:t>Code SWIFT :</w:t>
      </w:r>
      <w:r w:rsidRPr="00A13B76">
        <w:rPr>
          <w:rFonts w:ascii="Arial" w:hAnsi="Arial" w:cs="Arial"/>
          <w:sz w:val="24"/>
          <w:szCs w:val="24"/>
        </w:rPr>
        <w:t xml:space="preserve"> TRMSCD3L</w:t>
      </w:r>
    </w:p>
    <w:p w:rsidR="004617ED" w:rsidRDefault="004617ED" w:rsidP="00167A35">
      <w:pPr>
        <w:outlineLvl w:val="0"/>
        <w:rPr>
          <w:rFonts w:ascii="Arial" w:hAnsi="Arial" w:cs="Arial"/>
          <w:b/>
          <w:bCs/>
          <w:sz w:val="24"/>
          <w:szCs w:val="24"/>
          <w:u w:val="single"/>
        </w:rPr>
      </w:pPr>
    </w:p>
    <w:p w:rsidR="005A0793" w:rsidRPr="00A13B76" w:rsidRDefault="005A0793" w:rsidP="00167A35">
      <w:pPr>
        <w:outlineLvl w:val="0"/>
        <w:rPr>
          <w:rFonts w:ascii="Arial" w:hAnsi="Arial" w:cs="Arial"/>
          <w:b/>
          <w:bCs/>
          <w:sz w:val="24"/>
          <w:szCs w:val="24"/>
          <w:u w:val="single"/>
        </w:rPr>
      </w:pPr>
      <w:r w:rsidRPr="00A13B76">
        <w:rPr>
          <w:rFonts w:ascii="Arial" w:hAnsi="Arial" w:cs="Arial"/>
          <w:b/>
          <w:bCs/>
          <w:sz w:val="24"/>
          <w:szCs w:val="24"/>
          <w:u w:val="single"/>
        </w:rPr>
        <w:t>B. Le projet (5 à 10 pages maximum)</w:t>
      </w:r>
    </w:p>
    <w:p w:rsidR="00D77C2E" w:rsidRPr="00A13B76" w:rsidRDefault="005A0793" w:rsidP="00167A35">
      <w:pPr>
        <w:rPr>
          <w:rFonts w:ascii="Arial" w:hAnsi="Arial" w:cs="Arial"/>
          <w:bCs/>
          <w:sz w:val="24"/>
          <w:szCs w:val="24"/>
        </w:rPr>
      </w:pPr>
      <w:r w:rsidRPr="00A13B76">
        <w:rPr>
          <w:rFonts w:ascii="Arial" w:hAnsi="Arial" w:cs="Arial"/>
          <w:b/>
          <w:bCs/>
          <w:sz w:val="24"/>
          <w:szCs w:val="24"/>
        </w:rPr>
        <w:t>1. Intitulé du projet :</w:t>
      </w:r>
      <w:r w:rsidRPr="00A13B76">
        <w:rPr>
          <w:rFonts w:ascii="Arial" w:eastAsia="Times New Roman" w:hAnsi="Arial" w:cs="Arial"/>
          <w:sz w:val="24"/>
          <w:szCs w:val="24"/>
          <w:lang w:eastAsia="fr-CA"/>
        </w:rPr>
        <w:t xml:space="preserve"> </w:t>
      </w:r>
      <w:r w:rsidR="004617ED">
        <w:rPr>
          <w:rFonts w:ascii="Arial" w:hAnsi="Arial" w:cs="Arial"/>
          <w:bCs/>
          <w:sz w:val="24"/>
          <w:szCs w:val="24"/>
        </w:rPr>
        <w:t xml:space="preserve">Centre </w:t>
      </w:r>
      <w:r w:rsidR="00D77C2E">
        <w:rPr>
          <w:rFonts w:ascii="Arial" w:hAnsi="Arial" w:cs="Arial"/>
          <w:bCs/>
          <w:sz w:val="24"/>
          <w:szCs w:val="24"/>
        </w:rPr>
        <w:t xml:space="preserve">de formation professionnelle en Coiffure Mixte </w:t>
      </w:r>
      <w:r w:rsidR="004617ED">
        <w:rPr>
          <w:rFonts w:ascii="Arial" w:hAnsi="Arial" w:cs="Arial"/>
          <w:bCs/>
          <w:sz w:val="24"/>
          <w:szCs w:val="24"/>
        </w:rPr>
        <w:t xml:space="preserve">en faveur des </w:t>
      </w:r>
      <w:r w:rsidR="00D77C2E">
        <w:rPr>
          <w:rFonts w:ascii="Arial" w:hAnsi="Arial" w:cs="Arial"/>
          <w:bCs/>
          <w:sz w:val="24"/>
          <w:szCs w:val="24"/>
        </w:rPr>
        <w:t>Jeunes affecté</w:t>
      </w:r>
      <w:r w:rsidR="004617ED">
        <w:rPr>
          <w:rFonts w:ascii="Arial" w:hAnsi="Arial" w:cs="Arial"/>
          <w:bCs/>
          <w:sz w:val="24"/>
          <w:szCs w:val="24"/>
        </w:rPr>
        <w:t xml:space="preserve">s par les Conflits Armés, </w:t>
      </w:r>
      <w:r w:rsidR="000D0AFB" w:rsidRPr="00A13B76">
        <w:rPr>
          <w:rFonts w:ascii="Arial" w:eastAsia="Times New Roman" w:hAnsi="Arial" w:cs="Arial"/>
          <w:sz w:val="24"/>
          <w:szCs w:val="24"/>
          <w:lang w:eastAsia="fr-CA"/>
        </w:rPr>
        <w:t xml:space="preserve">à Uvira, </w:t>
      </w:r>
      <w:r w:rsidRPr="00A13B76">
        <w:rPr>
          <w:rFonts w:ascii="Arial" w:eastAsia="Times New Roman" w:hAnsi="Arial" w:cs="Arial"/>
          <w:sz w:val="24"/>
          <w:szCs w:val="24"/>
          <w:lang w:eastAsia="fr-CA"/>
        </w:rPr>
        <w:t>Province du Sud-Kivu à l'Est de la RD Congo</w:t>
      </w:r>
      <w:r w:rsidRPr="00A13B76">
        <w:rPr>
          <w:rFonts w:ascii="Arial" w:hAnsi="Arial" w:cs="Arial"/>
          <w:bCs/>
          <w:sz w:val="24"/>
          <w:szCs w:val="24"/>
        </w:rPr>
        <w:t>.</w:t>
      </w:r>
    </w:p>
    <w:p w:rsidR="005A0793" w:rsidRPr="00A13B76" w:rsidRDefault="005A0793" w:rsidP="00167A35">
      <w:pPr>
        <w:spacing w:after="0" w:line="240" w:lineRule="auto"/>
        <w:rPr>
          <w:rFonts w:ascii="Arial" w:hAnsi="Arial" w:cs="Arial"/>
          <w:sz w:val="24"/>
          <w:szCs w:val="24"/>
        </w:rPr>
      </w:pPr>
      <w:r w:rsidRPr="00A13B76">
        <w:rPr>
          <w:rFonts w:ascii="Arial" w:hAnsi="Arial" w:cs="Arial"/>
          <w:b/>
          <w:bCs/>
          <w:sz w:val="24"/>
          <w:szCs w:val="24"/>
        </w:rPr>
        <w:t>2. Contexte et justification du projet :</w:t>
      </w:r>
    </w:p>
    <w:p w:rsidR="00DA6457" w:rsidRDefault="00DA6457" w:rsidP="00DA6457">
      <w:pPr>
        <w:pStyle w:val="Default"/>
        <w:rPr>
          <w:rFonts w:ascii="Arial" w:hAnsi="Arial" w:cs="Arial"/>
        </w:rPr>
      </w:pPr>
      <w:r w:rsidRPr="00DA6457">
        <w:rPr>
          <w:rFonts w:ascii="Arial" w:hAnsi="Arial" w:cs="Arial"/>
        </w:rPr>
        <w:t>Dans la province du Sud Kivu en général, et le Territoire d’Uvira en particulier, la situation sécuritaire et humanitaire depuis le début de l’année 2018 à ce jour, a été caractérisée par des attaques répétitives, des meurtres, des kidnappings/</w:t>
      </w:r>
      <w:r>
        <w:rPr>
          <w:rFonts w:ascii="Arial" w:hAnsi="Arial" w:cs="Arial"/>
        </w:rPr>
        <w:t xml:space="preserve"> </w:t>
      </w:r>
      <w:r w:rsidRPr="00DA6457">
        <w:rPr>
          <w:rFonts w:ascii="Arial" w:hAnsi="Arial" w:cs="Arial"/>
        </w:rPr>
        <w:t xml:space="preserve">enlèvements et surtout des recrutements et utilisation d’enfants dans les groupes armés, circulation des hommes avec arme de toute </w:t>
      </w:r>
      <w:r>
        <w:rPr>
          <w:rFonts w:ascii="Arial" w:hAnsi="Arial" w:cs="Arial"/>
        </w:rPr>
        <w:t>catégorie dans presque tous le T</w:t>
      </w:r>
      <w:r w:rsidRPr="00DA6457">
        <w:rPr>
          <w:rFonts w:ascii="Arial" w:hAnsi="Arial" w:cs="Arial"/>
        </w:rPr>
        <w:t>erritoire d’Uvira : Moyens, et hauts plateaux sans oublier la plaine de la Ruzizi. L’instabilité sécuritaire avec comme corolaire les violations des droits fondamentaux restent la c</w:t>
      </w:r>
      <w:bookmarkStart w:id="1" w:name="_GoBack"/>
      <w:bookmarkEnd w:id="1"/>
      <w:r w:rsidRPr="00DA6457">
        <w:rPr>
          <w:rFonts w:ascii="Arial" w:hAnsi="Arial" w:cs="Arial"/>
        </w:rPr>
        <w:t>ause principale de déplacement de la population des zones à d’autres, intensifie le risque de séparation des enfants d’avec leurs parents. Le rétablissement des liens familiaux des enfants séparés avec leurs familles d’accueil est de plus en plus difficile. Cette instabilité sécuritaire et humanitaire est exacerbée par la présence de plus de 120 groupes armés nationaux et étrangers toujours actifs dans l’Est de la RDC qui font objet d’une fragmentation progressive. Les exactions commises par ces groupes armés d’une part et le déroulement des opérations militaires par les forces loyalistes d’autre part perpétuent un climat de violence, de représailles et de menaces, qui fragilise et traumatise la population civile</w:t>
      </w:r>
      <w:r>
        <w:rPr>
          <w:rFonts w:ascii="Arial" w:hAnsi="Arial" w:cs="Arial"/>
        </w:rPr>
        <w:t xml:space="preserve"> et surtout les Filles et Femmes</w:t>
      </w:r>
      <w:r w:rsidRPr="00DA6457">
        <w:rPr>
          <w:rFonts w:ascii="Arial" w:hAnsi="Arial" w:cs="Arial"/>
        </w:rPr>
        <w:t>.  Depuis Juin 2018, l’on note une nette augmentation des violences dans les bastions traditionnels des groupes armés et une apparition des nouveaux foyers de tension. 737 cas des violences ont été rapportés (de juin-décembre 2018) par les membres du groupe de travail protection de l’enfant.  Au fur et en mesure, les conflits armés et violences intercommunautaires multiples ont augmenté significativement la vulnérabilité des populations. La problématique des mouvements de population représente plus de la moitié des besoins humanitaires, avec notamment plus de 4 millions de personnes déplacées et r</w:t>
      </w:r>
      <w:r w:rsidR="00AF6248">
        <w:rPr>
          <w:rFonts w:ascii="Arial" w:hAnsi="Arial" w:cs="Arial"/>
        </w:rPr>
        <w:t>etournées à l’intérieur du pays</w:t>
      </w:r>
      <w:r w:rsidRPr="00DA6457">
        <w:rPr>
          <w:rFonts w:ascii="Arial" w:hAnsi="Arial" w:cs="Arial"/>
        </w:rPr>
        <w:t xml:space="preserve">. Il faut en plus dire que le contexte humanitaire actuel est aggravé par la volatilité du contexte politique, la conjoncture économique moins stable et l’augmentation des violences intercommunautaires. Dans certaines zones, la situation est également empirée par des obstacles physiques et sécuritaires à l’assistance. </w:t>
      </w:r>
    </w:p>
    <w:p w:rsidR="007801E1" w:rsidRDefault="007801E1" w:rsidP="007801E1">
      <w:pPr>
        <w:pStyle w:val="Default"/>
        <w:rPr>
          <w:rFonts w:ascii="Arial" w:hAnsi="Arial" w:cs="Arial"/>
          <w:bCs/>
        </w:rPr>
      </w:pPr>
      <w:r>
        <w:rPr>
          <w:rFonts w:ascii="Arial" w:hAnsi="Arial" w:cs="Arial"/>
          <w:bCs/>
        </w:rPr>
        <w:t xml:space="preserve">Se référant aux </w:t>
      </w:r>
      <w:r w:rsidRPr="007801E1">
        <w:rPr>
          <w:rFonts w:ascii="Arial" w:hAnsi="Arial" w:cs="Arial"/>
          <w:bCs/>
        </w:rPr>
        <w:t>17 objectifs de développement durable (ODD) et leurs 169 cibles (sous-objectifs)</w:t>
      </w:r>
      <w:r w:rsidR="002A7757">
        <w:rPr>
          <w:rFonts w:ascii="Arial" w:hAnsi="Arial" w:cs="Arial"/>
          <w:bCs/>
        </w:rPr>
        <w:t xml:space="preserve"> qui</w:t>
      </w:r>
      <w:r w:rsidRPr="007801E1">
        <w:rPr>
          <w:rFonts w:ascii="Arial" w:hAnsi="Arial" w:cs="Arial"/>
          <w:bCs/>
        </w:rPr>
        <w:t xml:space="preserve"> forment la cl</w:t>
      </w:r>
      <w:r w:rsidR="002A7757">
        <w:rPr>
          <w:rFonts w:ascii="Arial" w:hAnsi="Arial" w:cs="Arial"/>
          <w:bCs/>
        </w:rPr>
        <w:t>é de voûte de l’Agenda 2030, et qui</w:t>
      </w:r>
      <w:r w:rsidRPr="007801E1">
        <w:rPr>
          <w:rFonts w:ascii="Arial" w:hAnsi="Arial" w:cs="Arial"/>
          <w:bCs/>
        </w:rPr>
        <w:t xml:space="preserve"> tiennent compte équitablement de la dimension économique, de la dimension sociale et de la dimension environnementale du développement durable et intègrent pour la première fois l’éradication de la pauvreté et le développement durable dans un dispositif commun.</w:t>
      </w:r>
    </w:p>
    <w:p w:rsidR="007801E1" w:rsidRPr="002A7757" w:rsidRDefault="007801E1" w:rsidP="002A7757">
      <w:pPr>
        <w:pStyle w:val="Default"/>
        <w:rPr>
          <w:rFonts w:ascii="Arial" w:hAnsi="Arial" w:cs="Arial"/>
          <w:bCs/>
        </w:rPr>
      </w:pPr>
      <w:r w:rsidRPr="007801E1">
        <w:rPr>
          <w:rFonts w:ascii="Arial" w:hAnsi="Arial" w:cs="Arial"/>
        </w:rPr>
        <w:t>L’inégalité des sexes constitue l’un des principaux obstacles au développement durable, à la croissance économique et à la réduction de la pauvreté. Grâce à l’OMD 3, qui consistait à assurer l’égalité des sexes et à renforcer le rôle des femmes, des progrès notables ont été accomplis en matière de scolarisation des filles et d’intégration des femmes sur le marché du travail. La thématique de l’égalité des sexes a ainsi acquis une grande visibilité. Toutefois, en raison de l’étroitesse de cet objectif, des thèmes importants comme la violence faite aux femmes, les inégalités économiques et la faible participation des femmes dans les structures décisionnelles politiques n’ont pas été abordés.</w:t>
      </w:r>
      <w:r w:rsidR="002A7757">
        <w:rPr>
          <w:rFonts w:ascii="Arial" w:hAnsi="Arial" w:cs="Arial"/>
        </w:rPr>
        <w:t xml:space="preserve"> </w:t>
      </w:r>
      <w:r w:rsidRPr="007801E1">
        <w:rPr>
          <w:rFonts w:ascii="Arial" w:hAnsi="Arial" w:cs="Arial"/>
        </w:rPr>
        <w:t>L’objectif 5 vise à encourager l’égalité des chances entre les hommes et les femmes dans le développement économique, à éliminer toutes les formes de violence faites aux femmes et aux filles, y compris le mariage précoce et le mariage forcé, ainsi qu’à promouvoir des possibilités de participation équitables à tous les niveaux.</w:t>
      </w:r>
      <w:r w:rsidR="002A7757">
        <w:rPr>
          <w:rFonts w:ascii="Arial" w:hAnsi="Arial" w:cs="Arial"/>
        </w:rPr>
        <w:t xml:space="preserve"> </w:t>
      </w:r>
      <w:r w:rsidRPr="007801E1">
        <w:rPr>
          <w:rFonts w:ascii="Arial" w:hAnsi="Arial" w:cs="Arial"/>
        </w:rPr>
        <w:t>La communauté internationale a rappelé l’importance d’une éducation et d’une formation de qualité pour l’amélioration des</w:t>
      </w:r>
      <w:r w:rsidR="00B03076">
        <w:rPr>
          <w:rFonts w:ascii="Arial" w:hAnsi="Arial" w:cs="Arial"/>
        </w:rPr>
        <w:t xml:space="preserve"> conditions de vie des Filles et Femmes</w:t>
      </w:r>
      <w:r w:rsidRPr="007801E1">
        <w:rPr>
          <w:rFonts w:ascii="Arial" w:hAnsi="Arial" w:cs="Arial"/>
        </w:rPr>
        <w:t>, des communautés et des sociétés. Riche des enseignements tirés des Objectifs du Millénaire pour le développement (OMD), l’objectif 4 va au-delà de l’enseignement primaire des enfants en mettant notamment en lumière l’articulation entre éducation de base et formation professionnelle. En outre, il met l’accent sur l’équité et la qualité de l’éducation dans une approche d’apprentissage tout au long de la vie; deux dimensions négligées par les OMDs.</w:t>
      </w:r>
      <w:r w:rsidR="002A7757">
        <w:rPr>
          <w:rFonts w:ascii="Arial" w:hAnsi="Arial" w:cs="Arial"/>
        </w:rPr>
        <w:t xml:space="preserve"> </w:t>
      </w:r>
      <w:r w:rsidRPr="007801E1">
        <w:rPr>
          <w:rFonts w:ascii="Arial" w:hAnsi="Arial" w:cs="Arial"/>
        </w:rPr>
        <w:t>L’objectif 4 vise à ce que chaque enfant, jeune et adulte, principalement les plus marginalisés et vulnérables, accède à une éducation et une formation qui répondent à ses besoins et au contexte dans lequel il vit. Ainsi, l’éducation contribue à un monde plus sûr, durable et interdépendant.</w:t>
      </w:r>
    </w:p>
    <w:p w:rsidR="007801E1" w:rsidRPr="007801E1" w:rsidRDefault="007801E1" w:rsidP="00DA6457">
      <w:pPr>
        <w:pStyle w:val="Default"/>
        <w:rPr>
          <w:rFonts w:ascii="Arial" w:hAnsi="Arial" w:cs="Arial"/>
        </w:rPr>
      </w:pPr>
    </w:p>
    <w:p w:rsidR="007801E1" w:rsidRDefault="002A7757" w:rsidP="00DA6457">
      <w:pPr>
        <w:pStyle w:val="Default"/>
        <w:rPr>
          <w:rFonts w:ascii="Arial" w:hAnsi="Arial" w:cs="Arial"/>
        </w:rPr>
      </w:pPr>
      <w:r>
        <w:rPr>
          <w:rFonts w:ascii="Arial" w:hAnsi="Arial" w:cs="Arial"/>
        </w:rPr>
        <w:t>Raison pour laquelle, AJDC RD Congo veut contribuer à l’amélioration des conditions soci</w:t>
      </w:r>
      <w:r w:rsidR="00EB4E20">
        <w:rPr>
          <w:rFonts w:ascii="Arial" w:hAnsi="Arial" w:cs="Arial"/>
        </w:rPr>
        <w:t xml:space="preserve">o-économiques des Jeunes </w:t>
      </w:r>
      <w:r w:rsidR="00EF00E1">
        <w:rPr>
          <w:rFonts w:ascii="Arial" w:hAnsi="Arial" w:cs="Arial"/>
        </w:rPr>
        <w:t xml:space="preserve"> </w:t>
      </w:r>
      <w:r>
        <w:rPr>
          <w:rFonts w:ascii="Arial" w:hAnsi="Arial" w:cs="Arial"/>
        </w:rPr>
        <w:t xml:space="preserve">victimes des violences et des guerres par la création d’un Centre de formation professionnelle </w:t>
      </w:r>
      <w:r w:rsidR="007C1554">
        <w:rPr>
          <w:rFonts w:ascii="Arial" w:hAnsi="Arial" w:cs="Arial"/>
        </w:rPr>
        <w:t>en</w:t>
      </w:r>
      <w:r>
        <w:rPr>
          <w:rFonts w:ascii="Arial" w:hAnsi="Arial" w:cs="Arial"/>
        </w:rPr>
        <w:t xml:space="preserve"> Territoire d’Uvira </w:t>
      </w:r>
      <w:r w:rsidR="007C1554">
        <w:rPr>
          <w:rFonts w:ascii="Arial" w:hAnsi="Arial" w:cs="Arial"/>
        </w:rPr>
        <w:t>pour assurer</w:t>
      </w:r>
      <w:r>
        <w:rPr>
          <w:rFonts w:ascii="Arial" w:hAnsi="Arial" w:cs="Arial"/>
        </w:rPr>
        <w:t xml:space="preserve"> seulement les formations professionnelles </w:t>
      </w:r>
      <w:r w:rsidR="00590C21">
        <w:rPr>
          <w:rFonts w:ascii="Arial" w:hAnsi="Arial" w:cs="Arial"/>
        </w:rPr>
        <w:t xml:space="preserve">rentables </w:t>
      </w:r>
      <w:r>
        <w:rPr>
          <w:rFonts w:ascii="Arial" w:hAnsi="Arial" w:cs="Arial"/>
        </w:rPr>
        <w:t xml:space="preserve">en </w:t>
      </w:r>
      <w:r w:rsidR="00EB4E20">
        <w:rPr>
          <w:rFonts w:ascii="Arial" w:hAnsi="Arial" w:cs="Arial"/>
        </w:rPr>
        <w:t>Coiffure Mixte.</w:t>
      </w:r>
    </w:p>
    <w:p w:rsidR="00AF6248" w:rsidRPr="002F0C50" w:rsidRDefault="00AF6248" w:rsidP="00DA6457">
      <w:pPr>
        <w:pStyle w:val="Default"/>
        <w:rPr>
          <w:rFonts w:ascii="Arial" w:hAnsi="Arial" w:cs="Arial"/>
        </w:rPr>
      </w:pPr>
    </w:p>
    <w:p w:rsidR="002A1DDB" w:rsidRPr="00A13B76" w:rsidRDefault="002F0C50" w:rsidP="00590C21">
      <w:pPr>
        <w:rPr>
          <w:rFonts w:ascii="Arial" w:hAnsi="Arial" w:cs="Arial"/>
          <w:sz w:val="24"/>
          <w:szCs w:val="24"/>
        </w:rPr>
      </w:pPr>
      <w:r w:rsidRPr="002F0C50">
        <w:rPr>
          <w:rFonts w:ascii="Arial" w:hAnsi="Arial" w:cs="Arial"/>
          <w:sz w:val="24"/>
          <w:szCs w:val="24"/>
        </w:rPr>
        <w:t>C’est p</w:t>
      </w:r>
      <w:r w:rsidR="00B03076">
        <w:rPr>
          <w:rFonts w:ascii="Arial" w:hAnsi="Arial" w:cs="Arial"/>
          <w:sz w:val="24"/>
          <w:szCs w:val="24"/>
        </w:rPr>
        <w:t>our cette raison que nous  sommes</w:t>
      </w:r>
      <w:r w:rsidRPr="002F0C50">
        <w:rPr>
          <w:rFonts w:ascii="Arial" w:hAnsi="Arial" w:cs="Arial"/>
          <w:sz w:val="24"/>
          <w:szCs w:val="24"/>
        </w:rPr>
        <w:t xml:space="preserve"> entré en contact avec  l’Organisation de bienfaisance des droits </w:t>
      </w:r>
      <w:r w:rsidR="007C1554">
        <w:rPr>
          <w:rFonts w:ascii="Arial" w:hAnsi="Arial" w:cs="Arial"/>
          <w:sz w:val="24"/>
          <w:szCs w:val="24"/>
        </w:rPr>
        <w:t xml:space="preserve">Américains </w:t>
      </w:r>
      <w:r w:rsidR="00EB4E20">
        <w:rPr>
          <w:rFonts w:ascii="Arial" w:hAnsi="Arial" w:cs="Arial"/>
          <w:b/>
          <w:sz w:val="24"/>
          <w:szCs w:val="24"/>
        </w:rPr>
        <w:t>«WORLD CONNECT</w:t>
      </w:r>
      <w:r w:rsidRPr="002F0C50">
        <w:rPr>
          <w:rFonts w:ascii="Arial" w:hAnsi="Arial" w:cs="Arial"/>
          <w:b/>
          <w:sz w:val="24"/>
          <w:szCs w:val="24"/>
        </w:rPr>
        <w:t>»</w:t>
      </w:r>
      <w:r w:rsidRPr="002F0C50">
        <w:rPr>
          <w:rFonts w:ascii="Arial" w:hAnsi="Arial" w:cs="Arial"/>
          <w:sz w:val="24"/>
          <w:szCs w:val="24"/>
        </w:rPr>
        <w:t xml:space="preserve"> </w:t>
      </w:r>
      <w:r w:rsidR="00D579D6">
        <w:rPr>
          <w:rFonts w:ascii="Arial" w:hAnsi="Arial" w:cs="Arial"/>
          <w:sz w:val="24"/>
          <w:szCs w:val="24"/>
        </w:rPr>
        <w:t xml:space="preserve"> pour développer un projet durable visant </w:t>
      </w:r>
      <w:r w:rsidR="00590C21">
        <w:rPr>
          <w:rFonts w:ascii="Arial" w:hAnsi="Arial" w:cs="Arial"/>
          <w:sz w:val="24"/>
          <w:szCs w:val="24"/>
        </w:rPr>
        <w:t>la croissance économique, lutte</w:t>
      </w:r>
      <w:r w:rsidR="00D579D6">
        <w:rPr>
          <w:rFonts w:ascii="Arial" w:hAnsi="Arial" w:cs="Arial"/>
          <w:sz w:val="24"/>
          <w:szCs w:val="24"/>
        </w:rPr>
        <w:t xml:space="preserve"> contre la pauvreté</w:t>
      </w:r>
      <w:r w:rsidR="00EF00E1">
        <w:rPr>
          <w:rFonts w:ascii="Arial" w:hAnsi="Arial" w:cs="Arial"/>
          <w:sz w:val="24"/>
          <w:szCs w:val="24"/>
        </w:rPr>
        <w:t xml:space="preserve"> avec</w:t>
      </w:r>
      <w:r w:rsidR="00D579D6">
        <w:rPr>
          <w:rFonts w:ascii="Arial" w:hAnsi="Arial" w:cs="Arial"/>
          <w:sz w:val="24"/>
          <w:szCs w:val="24"/>
        </w:rPr>
        <w:t xml:space="preserve"> le principal but d</w:t>
      </w:r>
      <w:r w:rsidR="00EB4E20">
        <w:rPr>
          <w:rFonts w:ascii="Arial" w:hAnsi="Arial" w:cs="Arial"/>
          <w:sz w:val="24"/>
          <w:szCs w:val="24"/>
        </w:rPr>
        <w:t>e l’autonomisation Jeunes souvent victimes de violences.</w:t>
      </w:r>
    </w:p>
    <w:p w:rsidR="005A0793" w:rsidRPr="00A13B76" w:rsidRDefault="005A0793" w:rsidP="00167A35">
      <w:pPr>
        <w:rPr>
          <w:rFonts w:ascii="Arial" w:hAnsi="Arial" w:cs="Arial"/>
          <w:b/>
          <w:sz w:val="24"/>
          <w:szCs w:val="24"/>
        </w:rPr>
      </w:pPr>
      <w:r w:rsidRPr="00A13B76">
        <w:rPr>
          <w:rFonts w:ascii="Arial" w:hAnsi="Arial" w:cs="Arial"/>
          <w:b/>
          <w:sz w:val="24"/>
          <w:szCs w:val="24"/>
        </w:rPr>
        <w:t>3. Localisation du Projet:</w:t>
      </w:r>
    </w:p>
    <w:p w:rsidR="005A0793" w:rsidRPr="00A13B76" w:rsidRDefault="00EF00E1" w:rsidP="00167A35">
      <w:pPr>
        <w:spacing w:before="120" w:after="120" w:line="240" w:lineRule="auto"/>
        <w:rPr>
          <w:rFonts w:ascii="Arial" w:hAnsi="Arial" w:cs="Arial"/>
          <w:sz w:val="24"/>
          <w:szCs w:val="24"/>
        </w:rPr>
      </w:pPr>
      <w:r>
        <w:rPr>
          <w:rFonts w:ascii="Arial" w:hAnsi="Arial" w:cs="Arial"/>
          <w:sz w:val="24"/>
          <w:szCs w:val="24"/>
        </w:rPr>
        <w:t>Le présent projet sera implanté à Uvira Centre</w:t>
      </w:r>
      <w:r w:rsidR="008A56C6" w:rsidRPr="000D0AFB">
        <w:rPr>
          <w:rFonts w:ascii="Arial" w:eastAsiaTheme="minorEastAsia" w:hAnsi="Arial" w:cs="Arial"/>
          <w:sz w:val="24"/>
          <w:szCs w:val="24"/>
        </w:rPr>
        <w:t>,</w:t>
      </w:r>
      <w:r w:rsidR="008A56C6" w:rsidRPr="00A13B76">
        <w:rPr>
          <w:rFonts w:ascii="Arial" w:eastAsiaTheme="minorEastAsia" w:hAnsi="Arial" w:cs="Arial"/>
          <w:sz w:val="24"/>
          <w:szCs w:val="24"/>
        </w:rPr>
        <w:t xml:space="preserve"> Province du Sud-Kivu, </w:t>
      </w:r>
      <w:r w:rsidR="008A56C6" w:rsidRPr="000D0AFB">
        <w:rPr>
          <w:rFonts w:ascii="Arial" w:eastAsiaTheme="minorEastAsia" w:hAnsi="Arial" w:cs="Arial"/>
          <w:sz w:val="24"/>
          <w:szCs w:val="24"/>
        </w:rPr>
        <w:t xml:space="preserve"> </w:t>
      </w:r>
      <w:r w:rsidR="005A0793" w:rsidRPr="00A13B76">
        <w:rPr>
          <w:rFonts w:ascii="Arial" w:hAnsi="Arial" w:cs="Arial"/>
          <w:sz w:val="24"/>
          <w:szCs w:val="24"/>
        </w:rPr>
        <w:t>à l’Est de la République Démocratique du Congo.</w:t>
      </w:r>
    </w:p>
    <w:p w:rsidR="005A0793" w:rsidRPr="00A13B76" w:rsidRDefault="005A0793" w:rsidP="00167A35">
      <w:pPr>
        <w:spacing w:before="120" w:after="120" w:line="240" w:lineRule="auto"/>
        <w:rPr>
          <w:rFonts w:ascii="Arial" w:hAnsi="Arial" w:cs="Arial"/>
          <w:b/>
          <w:sz w:val="24"/>
          <w:szCs w:val="24"/>
        </w:rPr>
      </w:pPr>
      <w:r w:rsidRPr="00A13B76">
        <w:rPr>
          <w:rFonts w:ascii="Arial" w:hAnsi="Arial" w:cs="Arial"/>
          <w:b/>
          <w:sz w:val="24"/>
          <w:szCs w:val="24"/>
        </w:rPr>
        <w:t>4. Durée du Projet :</w:t>
      </w:r>
    </w:p>
    <w:p w:rsidR="005A0793" w:rsidRPr="00A13B76" w:rsidRDefault="005A0793" w:rsidP="00167A35">
      <w:pPr>
        <w:spacing w:before="120" w:after="120" w:line="240" w:lineRule="auto"/>
        <w:rPr>
          <w:rFonts w:ascii="Arial" w:hAnsi="Arial" w:cs="Arial"/>
          <w:sz w:val="24"/>
          <w:szCs w:val="24"/>
        </w:rPr>
      </w:pPr>
      <w:r w:rsidRPr="00A13B76">
        <w:rPr>
          <w:rFonts w:ascii="Arial" w:hAnsi="Arial" w:cs="Arial"/>
          <w:sz w:val="24"/>
          <w:szCs w:val="24"/>
        </w:rPr>
        <w:t>Ce présent projet sera exécuté</w:t>
      </w:r>
      <w:r w:rsidR="00EB4E20">
        <w:rPr>
          <w:rFonts w:ascii="Arial" w:hAnsi="Arial" w:cs="Arial"/>
          <w:sz w:val="24"/>
          <w:szCs w:val="24"/>
        </w:rPr>
        <w:t xml:space="preserve"> pendant une durée de 06</w:t>
      </w:r>
      <w:r w:rsidRPr="00A13B76">
        <w:rPr>
          <w:rFonts w:ascii="Arial" w:hAnsi="Arial" w:cs="Arial"/>
          <w:sz w:val="24"/>
          <w:szCs w:val="24"/>
        </w:rPr>
        <w:t xml:space="preserve"> mois. Et donc la période</w:t>
      </w:r>
      <w:r w:rsidR="00EB4E20">
        <w:rPr>
          <w:rFonts w:ascii="Arial" w:hAnsi="Arial" w:cs="Arial"/>
          <w:sz w:val="24"/>
          <w:szCs w:val="24"/>
        </w:rPr>
        <w:t xml:space="preserve"> allant du 05Janvier  au 30Juin</w:t>
      </w:r>
      <w:r w:rsidR="00401C14" w:rsidRPr="00A13B76">
        <w:rPr>
          <w:rFonts w:ascii="Arial" w:hAnsi="Arial" w:cs="Arial"/>
          <w:sz w:val="24"/>
          <w:szCs w:val="24"/>
        </w:rPr>
        <w:t>2020</w:t>
      </w:r>
      <w:r w:rsidRPr="00A13B76">
        <w:rPr>
          <w:rFonts w:ascii="Arial" w:hAnsi="Arial" w:cs="Arial"/>
          <w:sz w:val="24"/>
          <w:szCs w:val="24"/>
        </w:rPr>
        <w:t>, avec la possibilité de renouvellement du partenariat entre AJDC RD Congo</w:t>
      </w:r>
      <w:r w:rsidR="00EB4E20">
        <w:rPr>
          <w:rFonts w:ascii="Arial" w:hAnsi="Arial" w:cs="Arial"/>
          <w:sz w:val="24"/>
          <w:szCs w:val="24"/>
        </w:rPr>
        <w:t xml:space="preserve"> et le Bailleur Wolrd Connect</w:t>
      </w:r>
      <w:r w:rsidRPr="00A13B76">
        <w:rPr>
          <w:rFonts w:ascii="Arial" w:hAnsi="Arial" w:cs="Arial"/>
          <w:sz w:val="24"/>
          <w:szCs w:val="24"/>
        </w:rPr>
        <w:t>.</w:t>
      </w:r>
    </w:p>
    <w:p w:rsidR="00401C14" w:rsidRPr="00A13B76" w:rsidRDefault="00EB4E20" w:rsidP="00167A35">
      <w:pPr>
        <w:pStyle w:val="Paragraphedeliste"/>
        <w:numPr>
          <w:ilvl w:val="0"/>
          <w:numId w:val="9"/>
        </w:numPr>
        <w:spacing w:before="120" w:after="120"/>
        <w:rPr>
          <w:rFonts w:ascii="Arial" w:hAnsi="Arial" w:cs="Arial"/>
          <w:lang w:val="fr-FR"/>
        </w:rPr>
      </w:pPr>
      <w:r>
        <w:rPr>
          <w:rFonts w:ascii="Arial" w:hAnsi="Arial" w:cs="Arial"/>
          <w:b/>
          <w:lang w:val="fr-FR"/>
        </w:rPr>
        <w:t>Date du début du projet </w:t>
      </w:r>
      <w:r w:rsidRPr="00EB4E20">
        <w:rPr>
          <w:rFonts w:ascii="Arial" w:hAnsi="Arial" w:cs="Arial"/>
          <w:lang w:val="fr-FR"/>
        </w:rPr>
        <w:t>:</w:t>
      </w:r>
      <w:r>
        <w:rPr>
          <w:rFonts w:ascii="Arial" w:hAnsi="Arial" w:cs="Arial"/>
          <w:lang w:val="fr-FR"/>
        </w:rPr>
        <w:t xml:space="preserve"> 05</w:t>
      </w:r>
      <w:r w:rsidRPr="00EB4E20">
        <w:rPr>
          <w:rFonts w:ascii="Arial" w:hAnsi="Arial" w:cs="Arial"/>
          <w:lang w:val="fr-FR"/>
        </w:rPr>
        <w:t xml:space="preserve"> Janvier 2020</w:t>
      </w:r>
    </w:p>
    <w:p w:rsidR="005A0793" w:rsidRPr="00A13B76" w:rsidRDefault="005A0793" w:rsidP="00167A35">
      <w:pPr>
        <w:pStyle w:val="Paragraphedeliste"/>
        <w:numPr>
          <w:ilvl w:val="0"/>
          <w:numId w:val="9"/>
        </w:numPr>
        <w:spacing w:before="120" w:after="120"/>
        <w:rPr>
          <w:rFonts w:ascii="Arial" w:hAnsi="Arial" w:cs="Arial"/>
          <w:lang w:val="fr-FR"/>
        </w:rPr>
      </w:pPr>
      <w:r w:rsidRPr="00A13B76">
        <w:rPr>
          <w:rFonts w:ascii="Arial" w:hAnsi="Arial" w:cs="Arial"/>
          <w:b/>
          <w:lang w:val="fr-FR"/>
        </w:rPr>
        <w:t xml:space="preserve">date prévue de la fin : </w:t>
      </w:r>
      <w:r w:rsidR="00EB4E20">
        <w:rPr>
          <w:rFonts w:ascii="Arial" w:hAnsi="Arial" w:cs="Arial"/>
          <w:lang w:val="fr-FR"/>
        </w:rPr>
        <w:t>30 Juin 2020</w:t>
      </w:r>
    </w:p>
    <w:p w:rsidR="005A0793" w:rsidRPr="00A13B76" w:rsidRDefault="00401C14" w:rsidP="00167A35">
      <w:pPr>
        <w:spacing w:before="120" w:after="120" w:line="240" w:lineRule="auto"/>
        <w:rPr>
          <w:rFonts w:ascii="Arial" w:hAnsi="Arial" w:cs="Arial"/>
          <w:sz w:val="24"/>
          <w:szCs w:val="24"/>
        </w:rPr>
      </w:pPr>
      <w:r w:rsidRPr="00A13B76">
        <w:rPr>
          <w:rFonts w:ascii="Arial" w:hAnsi="Arial" w:cs="Arial"/>
          <w:b/>
          <w:sz w:val="24"/>
          <w:szCs w:val="24"/>
        </w:rPr>
        <w:t>5</w:t>
      </w:r>
      <w:r w:rsidR="005A0793" w:rsidRPr="00A13B76">
        <w:rPr>
          <w:rFonts w:ascii="Arial" w:hAnsi="Arial" w:cs="Arial"/>
          <w:b/>
          <w:sz w:val="24"/>
          <w:szCs w:val="24"/>
        </w:rPr>
        <w:t>. Les bénéficiaires du projet :</w:t>
      </w:r>
    </w:p>
    <w:p w:rsidR="005A0793" w:rsidRPr="00A13B76" w:rsidRDefault="005A0793" w:rsidP="00167A35">
      <w:pPr>
        <w:spacing w:before="120" w:after="120" w:line="240" w:lineRule="auto"/>
        <w:rPr>
          <w:rFonts w:ascii="Arial" w:hAnsi="Arial" w:cs="Arial"/>
          <w:sz w:val="24"/>
          <w:szCs w:val="24"/>
        </w:rPr>
      </w:pPr>
      <w:r w:rsidRPr="00A13B76">
        <w:rPr>
          <w:rFonts w:ascii="Arial" w:hAnsi="Arial" w:cs="Arial"/>
          <w:b/>
          <w:i/>
          <w:sz w:val="24"/>
          <w:szCs w:val="24"/>
        </w:rPr>
        <w:t>- Bénéficiaires directs</w:t>
      </w:r>
      <w:r w:rsidRPr="00A13B76">
        <w:rPr>
          <w:rFonts w:ascii="Arial" w:hAnsi="Arial" w:cs="Arial"/>
          <w:sz w:val="24"/>
          <w:szCs w:val="24"/>
        </w:rPr>
        <w:t xml:space="preserve"> : </w:t>
      </w:r>
      <w:r w:rsidR="00EB4E20">
        <w:rPr>
          <w:rFonts w:ascii="Arial" w:hAnsi="Arial" w:cs="Arial"/>
          <w:sz w:val="24"/>
          <w:szCs w:val="24"/>
        </w:rPr>
        <w:t xml:space="preserve">20 Jeunes </w:t>
      </w:r>
      <w:r w:rsidR="006230DB">
        <w:rPr>
          <w:rFonts w:ascii="Arial" w:hAnsi="Arial" w:cs="Arial"/>
          <w:sz w:val="24"/>
          <w:szCs w:val="24"/>
        </w:rPr>
        <w:t>victimes de violences et des guerres.</w:t>
      </w:r>
    </w:p>
    <w:p w:rsidR="005A0793" w:rsidRPr="00A13B76" w:rsidRDefault="005A0793" w:rsidP="00167A35">
      <w:pPr>
        <w:spacing w:before="120" w:after="120" w:line="240" w:lineRule="auto"/>
        <w:rPr>
          <w:rFonts w:ascii="Arial" w:hAnsi="Arial" w:cs="Arial"/>
          <w:sz w:val="24"/>
          <w:szCs w:val="24"/>
        </w:rPr>
      </w:pPr>
      <w:r w:rsidRPr="00A13B76">
        <w:rPr>
          <w:rFonts w:ascii="Arial" w:hAnsi="Arial" w:cs="Arial"/>
          <w:b/>
          <w:i/>
          <w:sz w:val="24"/>
          <w:szCs w:val="24"/>
        </w:rPr>
        <w:t>- Bénéficiaires indirects</w:t>
      </w:r>
      <w:r w:rsidRPr="00A13B76">
        <w:rPr>
          <w:rFonts w:ascii="Arial" w:hAnsi="Arial" w:cs="Arial"/>
          <w:b/>
          <w:sz w:val="24"/>
          <w:szCs w:val="24"/>
        </w:rPr>
        <w:t> </w:t>
      </w:r>
      <w:r w:rsidRPr="00A13B76">
        <w:rPr>
          <w:rFonts w:ascii="Arial" w:hAnsi="Arial" w:cs="Arial"/>
          <w:sz w:val="24"/>
          <w:szCs w:val="24"/>
        </w:rPr>
        <w:t xml:space="preserve">: </w:t>
      </w:r>
      <w:r w:rsidR="00042C46">
        <w:rPr>
          <w:rFonts w:ascii="Arial" w:hAnsi="Arial" w:cs="Arial"/>
          <w:sz w:val="24"/>
          <w:szCs w:val="24"/>
        </w:rPr>
        <w:t xml:space="preserve">Population Locale (Femmes, Hommes et Enfants) de communautés d’accueil, </w:t>
      </w:r>
      <w:r w:rsidR="00F31508" w:rsidRPr="00A13B76">
        <w:rPr>
          <w:rFonts w:ascii="Arial" w:hAnsi="Arial" w:cs="Arial"/>
          <w:sz w:val="24"/>
          <w:szCs w:val="24"/>
        </w:rPr>
        <w:t xml:space="preserve">et les Familles respectives de nos </w:t>
      </w:r>
      <w:r w:rsidR="00976C07" w:rsidRPr="00A13B76">
        <w:rPr>
          <w:rFonts w:ascii="Arial" w:hAnsi="Arial" w:cs="Arial"/>
          <w:sz w:val="24"/>
          <w:szCs w:val="24"/>
        </w:rPr>
        <w:t>bénéficiaires</w:t>
      </w:r>
      <w:r w:rsidRPr="00A13B76">
        <w:rPr>
          <w:rFonts w:ascii="Arial" w:hAnsi="Arial" w:cs="Arial"/>
          <w:sz w:val="24"/>
          <w:szCs w:val="24"/>
        </w:rPr>
        <w:t>.</w:t>
      </w:r>
    </w:p>
    <w:p w:rsidR="005A0793" w:rsidRPr="00A13B76" w:rsidRDefault="00401C14" w:rsidP="00167A35">
      <w:pPr>
        <w:spacing w:before="120" w:after="120" w:line="240" w:lineRule="auto"/>
        <w:rPr>
          <w:rFonts w:ascii="Arial" w:hAnsi="Arial" w:cs="Arial"/>
          <w:sz w:val="24"/>
          <w:szCs w:val="24"/>
        </w:rPr>
      </w:pPr>
      <w:r w:rsidRPr="00A13B76">
        <w:rPr>
          <w:rFonts w:ascii="Arial" w:hAnsi="Arial" w:cs="Arial"/>
          <w:b/>
          <w:bCs/>
          <w:sz w:val="24"/>
          <w:szCs w:val="24"/>
        </w:rPr>
        <w:t>6</w:t>
      </w:r>
      <w:r w:rsidR="005A0793" w:rsidRPr="00A13B76">
        <w:rPr>
          <w:rFonts w:ascii="Arial" w:hAnsi="Arial" w:cs="Arial"/>
          <w:b/>
          <w:bCs/>
          <w:sz w:val="24"/>
          <w:szCs w:val="24"/>
        </w:rPr>
        <w:t>. Objectifs du projet :</w:t>
      </w:r>
    </w:p>
    <w:p w:rsidR="005A0793" w:rsidRPr="00A13B76" w:rsidRDefault="005A0793" w:rsidP="00167A35">
      <w:pPr>
        <w:spacing w:before="120" w:after="120" w:line="240" w:lineRule="auto"/>
        <w:rPr>
          <w:rFonts w:ascii="Arial" w:hAnsi="Arial" w:cs="Arial"/>
          <w:b/>
          <w:i/>
          <w:sz w:val="24"/>
          <w:szCs w:val="24"/>
          <w:u w:val="single"/>
        </w:rPr>
      </w:pPr>
      <w:r w:rsidRPr="00A13B76">
        <w:rPr>
          <w:rFonts w:ascii="Arial" w:hAnsi="Arial" w:cs="Arial"/>
          <w:b/>
          <w:i/>
          <w:sz w:val="24"/>
          <w:szCs w:val="24"/>
          <w:u w:val="single"/>
        </w:rPr>
        <w:t>Objectif global</w:t>
      </w:r>
    </w:p>
    <w:p w:rsidR="005A0793" w:rsidRPr="00A13B76" w:rsidRDefault="005A0793" w:rsidP="00042C46">
      <w:pPr>
        <w:spacing w:before="120" w:after="120" w:line="240" w:lineRule="auto"/>
        <w:rPr>
          <w:rFonts w:ascii="Arial" w:hAnsi="Arial" w:cs="Arial"/>
          <w:sz w:val="24"/>
          <w:szCs w:val="24"/>
        </w:rPr>
      </w:pPr>
      <w:r w:rsidRPr="00A13B76">
        <w:rPr>
          <w:rFonts w:ascii="Arial" w:hAnsi="Arial" w:cs="Arial"/>
          <w:sz w:val="24"/>
          <w:szCs w:val="24"/>
        </w:rPr>
        <w:t xml:space="preserve">- Contribuer à l’amélioration des conditions </w:t>
      </w:r>
      <w:r w:rsidR="00042C46">
        <w:rPr>
          <w:rFonts w:ascii="Arial" w:hAnsi="Arial" w:cs="Arial"/>
          <w:sz w:val="24"/>
          <w:szCs w:val="24"/>
        </w:rPr>
        <w:t>socio-é</w:t>
      </w:r>
      <w:r w:rsidR="001E0625">
        <w:rPr>
          <w:rFonts w:ascii="Arial" w:hAnsi="Arial" w:cs="Arial"/>
          <w:sz w:val="24"/>
          <w:szCs w:val="24"/>
        </w:rPr>
        <w:t xml:space="preserve">conomiques des Jeunes </w:t>
      </w:r>
      <w:r w:rsidR="00042C46">
        <w:rPr>
          <w:rFonts w:ascii="Arial" w:hAnsi="Arial" w:cs="Arial"/>
          <w:sz w:val="24"/>
          <w:szCs w:val="24"/>
        </w:rPr>
        <w:t>victimes des violences et de guerres à Uvira</w:t>
      </w:r>
    </w:p>
    <w:p w:rsidR="005A0793" w:rsidRPr="00A13B76" w:rsidRDefault="005A0793" w:rsidP="00B03076">
      <w:pPr>
        <w:spacing w:after="0" w:line="240" w:lineRule="auto"/>
        <w:rPr>
          <w:rFonts w:ascii="Arial" w:hAnsi="Arial" w:cs="Arial"/>
          <w:b/>
          <w:i/>
          <w:sz w:val="24"/>
          <w:szCs w:val="24"/>
          <w:u w:val="single"/>
        </w:rPr>
      </w:pPr>
      <w:r w:rsidRPr="00A13B76">
        <w:rPr>
          <w:rFonts w:ascii="Arial" w:hAnsi="Arial" w:cs="Arial"/>
          <w:b/>
          <w:i/>
          <w:sz w:val="24"/>
          <w:szCs w:val="24"/>
          <w:u w:val="single"/>
        </w:rPr>
        <w:t>Objectifs spécifiques</w:t>
      </w:r>
    </w:p>
    <w:p w:rsidR="00590C21" w:rsidRDefault="00B363E6" w:rsidP="00B03076">
      <w:pPr>
        <w:spacing w:after="0" w:line="240" w:lineRule="auto"/>
        <w:rPr>
          <w:rFonts w:ascii="Arial" w:hAnsi="Arial" w:cs="Arial"/>
          <w:sz w:val="24"/>
          <w:szCs w:val="24"/>
        </w:rPr>
      </w:pPr>
      <w:r w:rsidRPr="00A13B76">
        <w:rPr>
          <w:rFonts w:ascii="Arial" w:hAnsi="Arial" w:cs="Arial"/>
          <w:sz w:val="24"/>
          <w:szCs w:val="24"/>
        </w:rPr>
        <w:t>-</w:t>
      </w:r>
      <w:r w:rsidR="005A0793" w:rsidRPr="00A13B76">
        <w:rPr>
          <w:rFonts w:ascii="Arial" w:hAnsi="Arial" w:cs="Arial"/>
          <w:sz w:val="24"/>
          <w:szCs w:val="24"/>
        </w:rPr>
        <w:t xml:space="preserve"> </w:t>
      </w:r>
      <w:r w:rsidR="00B03076">
        <w:rPr>
          <w:rFonts w:ascii="Arial" w:hAnsi="Arial" w:cs="Arial"/>
          <w:sz w:val="24"/>
          <w:szCs w:val="24"/>
        </w:rPr>
        <w:t>Assurer les formation</w:t>
      </w:r>
      <w:r w:rsidR="001E0625">
        <w:rPr>
          <w:rFonts w:ascii="Arial" w:hAnsi="Arial" w:cs="Arial"/>
          <w:sz w:val="24"/>
          <w:szCs w:val="24"/>
        </w:rPr>
        <w:t>s professionnelles rentables en Coiffure Mixte</w:t>
      </w:r>
      <w:r w:rsidR="00B03076">
        <w:rPr>
          <w:rFonts w:ascii="Arial" w:hAnsi="Arial" w:cs="Arial"/>
          <w:sz w:val="24"/>
          <w:szCs w:val="24"/>
        </w:rPr>
        <w:t xml:space="preserve"> pour l’Autonomisatio</w:t>
      </w:r>
      <w:r w:rsidR="001E0625">
        <w:rPr>
          <w:rFonts w:ascii="Arial" w:hAnsi="Arial" w:cs="Arial"/>
          <w:sz w:val="24"/>
          <w:szCs w:val="24"/>
        </w:rPr>
        <w:t xml:space="preserve">n des Jeunes </w:t>
      </w:r>
      <w:r w:rsidR="00B03076">
        <w:rPr>
          <w:rFonts w:ascii="Arial" w:hAnsi="Arial" w:cs="Arial"/>
          <w:sz w:val="24"/>
          <w:szCs w:val="24"/>
        </w:rPr>
        <w:t>de violences et de guerres.</w:t>
      </w:r>
    </w:p>
    <w:p w:rsidR="00DB2CD1" w:rsidRPr="00590C21" w:rsidRDefault="00B363E6" w:rsidP="00B03076">
      <w:pPr>
        <w:spacing w:after="0" w:line="240" w:lineRule="auto"/>
        <w:rPr>
          <w:rFonts w:ascii="Arial" w:hAnsi="Arial" w:cs="Arial"/>
          <w:sz w:val="24"/>
          <w:szCs w:val="24"/>
        </w:rPr>
      </w:pPr>
      <w:r w:rsidRPr="00A13B76">
        <w:rPr>
          <w:rFonts w:ascii="Arial" w:hAnsi="Arial" w:cs="Arial"/>
          <w:sz w:val="24"/>
          <w:szCs w:val="24"/>
        </w:rPr>
        <w:t xml:space="preserve">-  Diminuer l’enrôlement forcé des enfants </w:t>
      </w:r>
      <w:r w:rsidR="00590C21">
        <w:rPr>
          <w:rFonts w:ascii="Arial" w:hAnsi="Arial" w:cs="Arial"/>
          <w:sz w:val="24"/>
          <w:szCs w:val="24"/>
        </w:rPr>
        <w:t>par les groupe et forces armés.</w:t>
      </w:r>
    </w:p>
    <w:p w:rsidR="005A0793" w:rsidRPr="00A13B76" w:rsidRDefault="005A0793" w:rsidP="00B03076">
      <w:pPr>
        <w:spacing w:after="0" w:line="240" w:lineRule="auto"/>
        <w:rPr>
          <w:rFonts w:ascii="Arial" w:hAnsi="Arial" w:cs="Arial"/>
          <w:sz w:val="24"/>
          <w:szCs w:val="24"/>
        </w:rPr>
      </w:pPr>
      <w:r w:rsidRPr="00A13B76">
        <w:rPr>
          <w:rFonts w:ascii="Arial" w:hAnsi="Arial" w:cs="Arial"/>
          <w:b/>
          <w:bCs/>
          <w:sz w:val="24"/>
          <w:szCs w:val="24"/>
        </w:rPr>
        <w:t>8. Résultats :</w:t>
      </w:r>
    </w:p>
    <w:p w:rsidR="005A0793" w:rsidRDefault="001E0625" w:rsidP="00B03076">
      <w:pPr>
        <w:spacing w:after="0" w:line="240" w:lineRule="auto"/>
        <w:rPr>
          <w:rFonts w:ascii="Arial" w:hAnsi="Arial" w:cs="Arial"/>
          <w:bCs/>
          <w:sz w:val="24"/>
          <w:szCs w:val="24"/>
        </w:rPr>
      </w:pPr>
      <w:r>
        <w:rPr>
          <w:rFonts w:ascii="Arial" w:hAnsi="Arial" w:cs="Arial"/>
          <w:bCs/>
          <w:sz w:val="24"/>
          <w:szCs w:val="24"/>
        </w:rPr>
        <w:t>- 2</w:t>
      </w:r>
      <w:r w:rsidR="0013742F">
        <w:rPr>
          <w:rFonts w:ascii="Arial" w:hAnsi="Arial" w:cs="Arial"/>
          <w:bCs/>
          <w:sz w:val="24"/>
          <w:szCs w:val="24"/>
        </w:rPr>
        <w:t>0 Filles et Femmes formées en C</w:t>
      </w:r>
      <w:r>
        <w:rPr>
          <w:rFonts w:ascii="Arial" w:hAnsi="Arial" w:cs="Arial"/>
          <w:bCs/>
          <w:sz w:val="24"/>
          <w:szCs w:val="24"/>
        </w:rPr>
        <w:t>oiffure Mixte (Homme et Dame)</w:t>
      </w:r>
    </w:p>
    <w:p w:rsidR="00597D02" w:rsidRPr="00A13B76" w:rsidRDefault="001E0625" w:rsidP="00B03076">
      <w:pPr>
        <w:spacing w:after="0" w:line="240" w:lineRule="auto"/>
        <w:rPr>
          <w:rFonts w:ascii="Arial" w:hAnsi="Arial" w:cs="Arial"/>
          <w:bCs/>
          <w:sz w:val="24"/>
          <w:szCs w:val="24"/>
        </w:rPr>
      </w:pPr>
      <w:r>
        <w:rPr>
          <w:rFonts w:ascii="Arial" w:hAnsi="Arial" w:cs="Arial"/>
          <w:bCs/>
          <w:sz w:val="24"/>
          <w:szCs w:val="24"/>
        </w:rPr>
        <w:t>- Chacun de ces 20 Jeune</w:t>
      </w:r>
      <w:r w:rsidR="00597D02">
        <w:rPr>
          <w:rFonts w:ascii="Arial" w:hAnsi="Arial" w:cs="Arial"/>
          <w:bCs/>
          <w:sz w:val="24"/>
          <w:szCs w:val="24"/>
        </w:rPr>
        <w:t>, dispose d</w:t>
      </w:r>
      <w:r>
        <w:rPr>
          <w:rFonts w:ascii="Arial" w:hAnsi="Arial" w:cs="Arial"/>
          <w:bCs/>
          <w:sz w:val="24"/>
          <w:szCs w:val="24"/>
        </w:rPr>
        <w:t>’un Salon de coiffure individuel</w:t>
      </w:r>
      <w:r w:rsidR="00597D02">
        <w:rPr>
          <w:rFonts w:ascii="Arial" w:hAnsi="Arial" w:cs="Arial"/>
          <w:bCs/>
          <w:sz w:val="24"/>
          <w:szCs w:val="24"/>
        </w:rPr>
        <w:t>.</w:t>
      </w:r>
    </w:p>
    <w:p w:rsidR="005A0793" w:rsidRPr="00A13B76" w:rsidRDefault="005A0793" w:rsidP="00B03076">
      <w:pPr>
        <w:spacing w:after="0" w:line="240" w:lineRule="auto"/>
        <w:rPr>
          <w:rFonts w:ascii="Arial" w:hAnsi="Arial" w:cs="Arial"/>
          <w:bCs/>
          <w:sz w:val="24"/>
          <w:szCs w:val="24"/>
        </w:rPr>
      </w:pPr>
      <w:r w:rsidRPr="00A13B76">
        <w:rPr>
          <w:rFonts w:ascii="Arial" w:hAnsi="Arial" w:cs="Arial"/>
          <w:bCs/>
          <w:sz w:val="24"/>
          <w:szCs w:val="24"/>
        </w:rPr>
        <w:t>- Les mouvements  d’enrôlement forcé et recrutement des enfants par les groupes et forces armés diminués.</w:t>
      </w:r>
    </w:p>
    <w:p w:rsidR="00743F29" w:rsidRPr="00743F29" w:rsidRDefault="005A0793" w:rsidP="00B03076">
      <w:pPr>
        <w:spacing w:after="0" w:line="240" w:lineRule="auto"/>
        <w:rPr>
          <w:rFonts w:ascii="Arial" w:hAnsi="Arial" w:cs="Arial"/>
          <w:b/>
          <w:bCs/>
          <w:sz w:val="24"/>
          <w:szCs w:val="24"/>
        </w:rPr>
      </w:pPr>
      <w:r w:rsidRPr="00A13B76">
        <w:rPr>
          <w:rFonts w:ascii="Arial" w:hAnsi="Arial" w:cs="Arial"/>
          <w:b/>
          <w:sz w:val="24"/>
          <w:szCs w:val="24"/>
        </w:rPr>
        <w:t>9. Les A</w:t>
      </w:r>
      <w:r w:rsidRPr="00A13B76">
        <w:rPr>
          <w:rFonts w:ascii="Arial" w:hAnsi="Arial" w:cs="Arial"/>
          <w:b/>
          <w:bCs/>
          <w:sz w:val="24"/>
          <w:szCs w:val="24"/>
        </w:rPr>
        <w:t>ctivités du projet :</w:t>
      </w:r>
    </w:p>
    <w:p w:rsidR="00645459" w:rsidRPr="00A13B76" w:rsidRDefault="0084363D" w:rsidP="00B03076">
      <w:pPr>
        <w:pStyle w:val="Paragraphedeliste"/>
        <w:numPr>
          <w:ilvl w:val="0"/>
          <w:numId w:val="11"/>
        </w:numPr>
        <w:rPr>
          <w:rFonts w:ascii="Arial" w:hAnsi="Arial" w:cs="Arial"/>
          <w:b/>
          <w:lang w:val="fr-FR"/>
        </w:rPr>
      </w:pPr>
      <w:r>
        <w:rPr>
          <w:rFonts w:ascii="Arial" w:hAnsi="Arial" w:cs="Arial"/>
          <w:b/>
          <w:lang w:val="fr-FR"/>
        </w:rPr>
        <w:t>Information de</w:t>
      </w:r>
      <w:r w:rsidR="00743F29" w:rsidRPr="00A13B76">
        <w:rPr>
          <w:rFonts w:ascii="Arial" w:hAnsi="Arial" w:cs="Arial"/>
          <w:b/>
          <w:lang w:val="fr-FR"/>
        </w:rPr>
        <w:t xml:space="preserve"> la population sur le projet (contact avec les Autorités locales</w:t>
      </w:r>
      <w:r w:rsidR="00F37450" w:rsidRPr="00A13B76">
        <w:rPr>
          <w:rFonts w:ascii="Arial" w:hAnsi="Arial" w:cs="Arial"/>
          <w:b/>
          <w:lang w:val="fr-FR"/>
        </w:rPr>
        <w:t>, les leaders locaux) :</w:t>
      </w:r>
    </w:p>
    <w:p w:rsidR="00743F29" w:rsidRPr="00A13B76" w:rsidRDefault="00645459" w:rsidP="00B03076">
      <w:pPr>
        <w:pStyle w:val="Paragraphedeliste"/>
        <w:rPr>
          <w:rFonts w:ascii="Arial" w:hAnsi="Arial" w:cs="Arial"/>
          <w:lang w:val="fr-FR"/>
        </w:rPr>
      </w:pPr>
      <w:r w:rsidRPr="00A13B76">
        <w:rPr>
          <w:rFonts w:ascii="Arial" w:hAnsi="Arial" w:cs="Arial"/>
          <w:lang w:val="fr-FR"/>
        </w:rPr>
        <w:t>Les</w:t>
      </w:r>
      <w:r w:rsidR="00743F29" w:rsidRPr="00A13B76">
        <w:rPr>
          <w:rFonts w:ascii="Arial" w:hAnsi="Arial" w:cs="Arial"/>
          <w:lang w:val="fr-FR"/>
        </w:rPr>
        <w:t xml:space="preserve"> Autorités Locales, les Leaders de Jeunes, de Femmes, nos Bénéficiaires directs, et leurs</w:t>
      </w:r>
      <w:r w:rsidRPr="00A13B76">
        <w:rPr>
          <w:rFonts w:ascii="Arial" w:hAnsi="Arial" w:cs="Arial"/>
          <w:lang w:val="fr-FR"/>
        </w:rPr>
        <w:t xml:space="preserve"> Familles respectives</w:t>
      </w:r>
      <w:r w:rsidR="00743F29" w:rsidRPr="00A13B76">
        <w:rPr>
          <w:rFonts w:ascii="Arial" w:hAnsi="Arial" w:cs="Arial"/>
          <w:lang w:val="fr-FR"/>
        </w:rPr>
        <w:t xml:space="preserve">, </w:t>
      </w:r>
      <w:r w:rsidRPr="00A13B76">
        <w:rPr>
          <w:rFonts w:ascii="Arial" w:hAnsi="Arial" w:cs="Arial"/>
          <w:lang w:val="fr-FR"/>
        </w:rPr>
        <w:t>président de la société civile, et quelques  services Etatiques, seront invités à prendre part à la réunion</w:t>
      </w:r>
      <w:r w:rsidR="00743F29" w:rsidRPr="00A13B76">
        <w:rPr>
          <w:rFonts w:ascii="Arial" w:hAnsi="Arial" w:cs="Arial"/>
          <w:lang w:val="fr-FR"/>
        </w:rPr>
        <w:t xml:space="preserve"> </w:t>
      </w:r>
      <w:r w:rsidRPr="00A13B76">
        <w:rPr>
          <w:rFonts w:ascii="Arial" w:hAnsi="Arial" w:cs="Arial"/>
          <w:lang w:val="fr-FR"/>
        </w:rPr>
        <w:t xml:space="preserve">de </w:t>
      </w:r>
      <w:r w:rsidR="00743F29" w:rsidRPr="00A13B76">
        <w:rPr>
          <w:rFonts w:ascii="Arial" w:hAnsi="Arial" w:cs="Arial"/>
          <w:lang w:val="fr-FR"/>
        </w:rPr>
        <w:t>lancement des activités du projet</w:t>
      </w:r>
      <w:r w:rsidRPr="00A13B76">
        <w:rPr>
          <w:rFonts w:ascii="Arial" w:hAnsi="Arial" w:cs="Arial"/>
          <w:lang w:val="fr-FR"/>
        </w:rPr>
        <w:t>, dans laquelle les</w:t>
      </w:r>
      <w:r w:rsidR="00743F29" w:rsidRPr="00A13B76">
        <w:rPr>
          <w:rFonts w:ascii="Arial" w:hAnsi="Arial" w:cs="Arial"/>
          <w:lang w:val="fr-FR"/>
        </w:rPr>
        <w:t xml:space="preserve"> </w:t>
      </w:r>
      <w:r w:rsidRPr="00A13B76">
        <w:rPr>
          <w:rFonts w:ascii="Arial" w:hAnsi="Arial" w:cs="Arial"/>
          <w:lang w:val="fr-FR"/>
        </w:rPr>
        <w:t>explications en rapport avec la</w:t>
      </w:r>
      <w:r w:rsidR="00743F29" w:rsidRPr="00A13B76">
        <w:rPr>
          <w:rFonts w:ascii="Arial" w:hAnsi="Arial" w:cs="Arial"/>
          <w:lang w:val="fr-FR"/>
        </w:rPr>
        <w:t xml:space="preserve"> philosophie du projet seront fournies en termes de Questions et </w:t>
      </w:r>
      <w:r w:rsidRPr="00A13B76">
        <w:rPr>
          <w:rFonts w:ascii="Arial" w:hAnsi="Arial" w:cs="Arial"/>
          <w:lang w:val="fr-FR"/>
        </w:rPr>
        <w:t>réponses</w:t>
      </w:r>
      <w:r w:rsidR="00743F29" w:rsidRPr="00A13B76">
        <w:rPr>
          <w:rFonts w:ascii="Arial" w:hAnsi="Arial" w:cs="Arial"/>
          <w:lang w:val="fr-FR"/>
        </w:rPr>
        <w:t xml:space="preserve">, </w:t>
      </w:r>
      <w:r w:rsidRPr="00A13B76">
        <w:rPr>
          <w:rFonts w:ascii="Arial" w:hAnsi="Arial" w:cs="Arial"/>
          <w:lang w:val="fr-FR"/>
        </w:rPr>
        <w:t>par le Chef de Projet.</w:t>
      </w:r>
    </w:p>
    <w:p w:rsidR="00167A35" w:rsidRPr="00A13B76" w:rsidRDefault="00793628" w:rsidP="00793628">
      <w:pPr>
        <w:pStyle w:val="Paragraphedeliste"/>
        <w:tabs>
          <w:tab w:val="left" w:pos="2520"/>
        </w:tabs>
        <w:rPr>
          <w:rFonts w:ascii="Arial" w:hAnsi="Arial" w:cs="Arial"/>
          <w:lang w:val="fr-FR"/>
        </w:rPr>
      </w:pPr>
      <w:r>
        <w:rPr>
          <w:rFonts w:ascii="Arial" w:hAnsi="Arial" w:cs="Arial"/>
          <w:lang w:val="fr-FR"/>
        </w:rPr>
        <w:tab/>
      </w:r>
    </w:p>
    <w:p w:rsidR="00743F29" w:rsidRPr="00743F29" w:rsidRDefault="00597D02" w:rsidP="00B03076">
      <w:pPr>
        <w:numPr>
          <w:ilvl w:val="0"/>
          <w:numId w:val="10"/>
        </w:numPr>
        <w:spacing w:after="0" w:line="240" w:lineRule="auto"/>
        <w:rPr>
          <w:rFonts w:ascii="Arial" w:eastAsiaTheme="minorEastAsia" w:hAnsi="Arial" w:cs="Arial"/>
          <w:b/>
          <w:sz w:val="24"/>
          <w:szCs w:val="24"/>
        </w:rPr>
      </w:pPr>
      <w:r>
        <w:rPr>
          <w:rFonts w:ascii="Arial" w:eastAsiaTheme="minorEastAsia" w:hAnsi="Arial" w:cs="Arial"/>
          <w:b/>
          <w:sz w:val="24"/>
          <w:szCs w:val="24"/>
        </w:rPr>
        <w:t>Identification,</w:t>
      </w:r>
      <w:r w:rsidR="000A59FB">
        <w:rPr>
          <w:rFonts w:ascii="Arial" w:eastAsiaTheme="minorEastAsia" w:hAnsi="Arial" w:cs="Arial"/>
          <w:b/>
          <w:sz w:val="24"/>
          <w:szCs w:val="24"/>
        </w:rPr>
        <w:t xml:space="preserve"> et</w:t>
      </w:r>
      <w:r>
        <w:rPr>
          <w:rFonts w:ascii="Arial" w:eastAsiaTheme="minorEastAsia" w:hAnsi="Arial" w:cs="Arial"/>
          <w:b/>
          <w:sz w:val="24"/>
          <w:szCs w:val="24"/>
        </w:rPr>
        <w:t xml:space="preserve"> </w:t>
      </w:r>
      <w:r w:rsidR="000A59FB">
        <w:rPr>
          <w:rFonts w:ascii="Arial" w:eastAsiaTheme="minorEastAsia" w:hAnsi="Arial" w:cs="Arial"/>
          <w:b/>
          <w:sz w:val="24"/>
          <w:szCs w:val="24"/>
        </w:rPr>
        <w:t>vérification</w:t>
      </w:r>
      <w:r w:rsidR="006230DB">
        <w:rPr>
          <w:rFonts w:ascii="Arial" w:eastAsiaTheme="minorEastAsia" w:hAnsi="Arial" w:cs="Arial"/>
          <w:b/>
          <w:sz w:val="24"/>
          <w:szCs w:val="24"/>
        </w:rPr>
        <w:t xml:space="preserve"> des Bénéficiaires</w:t>
      </w:r>
      <w:r w:rsidR="000A59FB">
        <w:rPr>
          <w:rFonts w:ascii="Arial" w:eastAsiaTheme="minorEastAsia" w:hAnsi="Arial" w:cs="Arial"/>
          <w:b/>
          <w:sz w:val="24"/>
          <w:szCs w:val="24"/>
        </w:rPr>
        <w:t xml:space="preserve"> et Réunion avec Chef du projet</w:t>
      </w:r>
    </w:p>
    <w:p w:rsidR="00743F29" w:rsidRPr="00743F29" w:rsidRDefault="001E0625" w:rsidP="00B03076">
      <w:pPr>
        <w:spacing w:after="0" w:line="240" w:lineRule="auto"/>
        <w:ind w:left="720"/>
        <w:rPr>
          <w:rFonts w:ascii="Arial" w:eastAsiaTheme="minorEastAsia" w:hAnsi="Arial" w:cs="Arial"/>
          <w:sz w:val="24"/>
          <w:szCs w:val="24"/>
        </w:rPr>
      </w:pPr>
      <w:r>
        <w:rPr>
          <w:rFonts w:ascii="Arial" w:eastAsiaTheme="minorEastAsia" w:hAnsi="Arial" w:cs="Arial"/>
          <w:sz w:val="24"/>
          <w:szCs w:val="24"/>
        </w:rPr>
        <w:t>Le présent projet vise 20 Jeunes qui seront identifié</w:t>
      </w:r>
      <w:r w:rsidR="00597D02">
        <w:rPr>
          <w:rFonts w:ascii="Arial" w:eastAsiaTheme="minorEastAsia" w:hAnsi="Arial" w:cs="Arial"/>
          <w:sz w:val="24"/>
          <w:szCs w:val="24"/>
        </w:rPr>
        <w:t>s dans différents Villages ou Quartiers d’Uvira</w:t>
      </w:r>
      <w:r w:rsidR="006230DB">
        <w:rPr>
          <w:rFonts w:ascii="Arial" w:eastAsiaTheme="minorEastAsia" w:hAnsi="Arial" w:cs="Arial"/>
          <w:sz w:val="24"/>
          <w:szCs w:val="24"/>
        </w:rPr>
        <w:t xml:space="preserve"> par nos Animateurs de Terrains ensembles avec les Autorités Locales/ Chefs coutumiers</w:t>
      </w:r>
      <w:r w:rsidR="00597D02">
        <w:rPr>
          <w:rFonts w:ascii="Arial" w:eastAsiaTheme="minorEastAsia" w:hAnsi="Arial" w:cs="Arial"/>
          <w:sz w:val="24"/>
          <w:szCs w:val="24"/>
        </w:rPr>
        <w:t xml:space="preserve">, </w:t>
      </w:r>
      <w:r w:rsidR="006230DB">
        <w:rPr>
          <w:rFonts w:ascii="Arial" w:eastAsiaTheme="minorEastAsia" w:hAnsi="Arial" w:cs="Arial"/>
          <w:sz w:val="24"/>
          <w:szCs w:val="24"/>
        </w:rPr>
        <w:t xml:space="preserve"> sur base des critères suivants</w:t>
      </w:r>
      <w:r w:rsidR="006230DB" w:rsidRPr="006230DB">
        <w:rPr>
          <w:rFonts w:ascii="Arial" w:hAnsi="Arial" w:cs="Arial"/>
          <w:sz w:val="24"/>
          <w:szCs w:val="24"/>
        </w:rPr>
        <w:t xml:space="preserve"> </w:t>
      </w:r>
      <w:r w:rsidR="006230DB">
        <w:rPr>
          <w:rFonts w:ascii="Arial" w:hAnsi="Arial" w:cs="Arial"/>
          <w:sz w:val="24"/>
          <w:szCs w:val="24"/>
        </w:rPr>
        <w:t>(Filles</w:t>
      </w:r>
      <w:r>
        <w:rPr>
          <w:rFonts w:ascii="Arial" w:hAnsi="Arial" w:cs="Arial"/>
          <w:sz w:val="24"/>
          <w:szCs w:val="24"/>
        </w:rPr>
        <w:t xml:space="preserve"> ou garçons ex-combattants, handicapés, filles-mères</w:t>
      </w:r>
      <w:r w:rsidR="006230DB">
        <w:rPr>
          <w:rFonts w:ascii="Arial" w:hAnsi="Arial" w:cs="Arial"/>
          <w:sz w:val="24"/>
          <w:szCs w:val="24"/>
        </w:rPr>
        <w:t>, Filles Cheffes de ménages, Filles victimes de mariage forcé et précoce, Victime</w:t>
      </w:r>
      <w:r>
        <w:rPr>
          <w:rFonts w:ascii="Arial" w:hAnsi="Arial" w:cs="Arial"/>
          <w:sz w:val="24"/>
          <w:szCs w:val="24"/>
        </w:rPr>
        <w:t>s de violences sexuelles, Enfants</w:t>
      </w:r>
      <w:r w:rsidR="006230DB">
        <w:rPr>
          <w:rFonts w:ascii="Arial" w:hAnsi="Arial" w:cs="Arial"/>
          <w:sz w:val="24"/>
          <w:szCs w:val="24"/>
        </w:rPr>
        <w:t xml:space="preserve"> accusés de sorcellerie, Filles professionnelles de sexes, Filles de familles pauvres</w:t>
      </w:r>
      <w:r>
        <w:rPr>
          <w:rFonts w:ascii="Arial" w:hAnsi="Arial" w:cs="Arial"/>
          <w:sz w:val="24"/>
          <w:szCs w:val="24"/>
        </w:rPr>
        <w:t>, Enfants de la Rue, Albinos, Enfants orphelins du VIH/SIDA…</w:t>
      </w:r>
      <w:r w:rsidR="006230DB">
        <w:rPr>
          <w:rFonts w:ascii="Arial" w:hAnsi="Arial" w:cs="Arial"/>
          <w:sz w:val="24"/>
          <w:szCs w:val="24"/>
        </w:rPr>
        <w:t xml:space="preserve">). Une fois les données sont certifiées lors de contre-vérification et jugées éligibles, ces </w:t>
      </w:r>
      <w:r>
        <w:rPr>
          <w:rFonts w:ascii="Arial" w:hAnsi="Arial" w:cs="Arial"/>
          <w:sz w:val="24"/>
          <w:szCs w:val="24"/>
        </w:rPr>
        <w:t xml:space="preserve">20 Jeunes </w:t>
      </w:r>
      <w:r w:rsidR="006230DB">
        <w:rPr>
          <w:rFonts w:ascii="Arial" w:hAnsi="Arial" w:cs="Arial"/>
          <w:sz w:val="24"/>
          <w:szCs w:val="24"/>
        </w:rPr>
        <w:t>vont chacune signer une Fiche d’engagement qui prouve son intérêt et sa disponibilité à poursuivre les formations</w:t>
      </w:r>
      <w:r>
        <w:rPr>
          <w:rFonts w:ascii="Arial" w:hAnsi="Arial" w:cs="Arial"/>
          <w:sz w:val="24"/>
          <w:szCs w:val="24"/>
        </w:rPr>
        <w:t>.</w:t>
      </w:r>
      <w:r w:rsidR="006230DB">
        <w:rPr>
          <w:rFonts w:ascii="Arial" w:hAnsi="Arial" w:cs="Arial"/>
          <w:sz w:val="24"/>
          <w:szCs w:val="24"/>
        </w:rPr>
        <w:t xml:space="preserve"> </w:t>
      </w:r>
      <w:r w:rsidR="000A59FB">
        <w:rPr>
          <w:rFonts w:ascii="Arial" w:hAnsi="Arial" w:cs="Arial"/>
          <w:sz w:val="24"/>
          <w:szCs w:val="24"/>
        </w:rPr>
        <w:t>Apres la sig</w:t>
      </w:r>
      <w:r>
        <w:rPr>
          <w:rFonts w:ascii="Arial" w:hAnsi="Arial" w:cs="Arial"/>
          <w:sz w:val="24"/>
          <w:szCs w:val="24"/>
        </w:rPr>
        <w:t>nature, les 20 Jeunes éligibles seront invité</w:t>
      </w:r>
      <w:r w:rsidR="000A59FB">
        <w:rPr>
          <w:rFonts w:ascii="Arial" w:hAnsi="Arial" w:cs="Arial"/>
          <w:sz w:val="24"/>
          <w:szCs w:val="24"/>
        </w:rPr>
        <w:t>s à participer à une première réunion avec le Chef de projet pour leur expliquer la philosophie du projet, et se choisir un code de conduite comme les règlements d’ordre qui pourront les régir pendant les formations et réinsertion communautaire.</w:t>
      </w:r>
    </w:p>
    <w:p w:rsidR="00743F29" w:rsidRPr="00743F29" w:rsidRDefault="00743F29" w:rsidP="00B03076">
      <w:pPr>
        <w:spacing w:after="0" w:line="240" w:lineRule="auto"/>
        <w:rPr>
          <w:rFonts w:ascii="Arial" w:eastAsiaTheme="minorEastAsia" w:hAnsi="Arial" w:cs="Arial"/>
          <w:sz w:val="24"/>
          <w:szCs w:val="24"/>
        </w:rPr>
      </w:pPr>
    </w:p>
    <w:p w:rsidR="00B5738B" w:rsidRDefault="0084363D" w:rsidP="00B03076">
      <w:pPr>
        <w:numPr>
          <w:ilvl w:val="0"/>
          <w:numId w:val="16"/>
        </w:numPr>
        <w:spacing w:after="0" w:line="240" w:lineRule="auto"/>
        <w:rPr>
          <w:rFonts w:ascii="Arial" w:eastAsiaTheme="minorEastAsia" w:hAnsi="Arial" w:cs="Arial"/>
          <w:b/>
          <w:sz w:val="24"/>
          <w:szCs w:val="24"/>
        </w:rPr>
      </w:pPr>
      <w:r>
        <w:rPr>
          <w:rFonts w:ascii="Arial" w:eastAsiaTheme="minorEastAsia" w:hAnsi="Arial" w:cs="Arial"/>
          <w:b/>
          <w:sz w:val="24"/>
          <w:szCs w:val="24"/>
        </w:rPr>
        <w:t>Opérationnalisation du Centre de formation professionnelle</w:t>
      </w:r>
    </w:p>
    <w:p w:rsidR="0084363D" w:rsidRDefault="0084363D" w:rsidP="00B03076">
      <w:pPr>
        <w:spacing w:after="0" w:line="240" w:lineRule="auto"/>
        <w:ind w:left="720"/>
        <w:rPr>
          <w:rFonts w:ascii="Arial" w:eastAsiaTheme="minorEastAsia" w:hAnsi="Arial" w:cs="Arial"/>
          <w:sz w:val="24"/>
          <w:szCs w:val="24"/>
        </w:rPr>
      </w:pPr>
      <w:r>
        <w:rPr>
          <w:rFonts w:ascii="Arial" w:eastAsiaTheme="minorEastAsia" w:hAnsi="Arial" w:cs="Arial"/>
          <w:sz w:val="24"/>
          <w:szCs w:val="24"/>
        </w:rPr>
        <w:t>-Une Maison s</w:t>
      </w:r>
      <w:r w:rsidR="001E0625">
        <w:rPr>
          <w:rFonts w:ascii="Arial" w:eastAsiaTheme="minorEastAsia" w:hAnsi="Arial" w:cs="Arial"/>
          <w:sz w:val="24"/>
          <w:szCs w:val="24"/>
        </w:rPr>
        <w:t>era prise en location pendant 6</w:t>
      </w:r>
      <w:r>
        <w:rPr>
          <w:rFonts w:ascii="Arial" w:eastAsiaTheme="minorEastAsia" w:hAnsi="Arial" w:cs="Arial"/>
          <w:sz w:val="24"/>
          <w:szCs w:val="24"/>
        </w:rPr>
        <w:t xml:space="preserve"> mois pour faciliter le cadre/assise du centre de formations professionnelles. Un contrat de bail avec le propriétaire sera signé et rendu disponible au bureau et envoyé au Bailleur.</w:t>
      </w:r>
    </w:p>
    <w:p w:rsidR="009B14E1" w:rsidRDefault="001E0625" w:rsidP="00B03076">
      <w:pPr>
        <w:spacing w:after="0" w:line="240" w:lineRule="auto"/>
        <w:ind w:left="720"/>
        <w:rPr>
          <w:rFonts w:ascii="Arial" w:eastAsiaTheme="minorEastAsia" w:hAnsi="Arial" w:cs="Arial"/>
          <w:sz w:val="24"/>
          <w:szCs w:val="24"/>
        </w:rPr>
      </w:pPr>
      <w:r>
        <w:rPr>
          <w:rFonts w:ascii="Arial" w:eastAsiaTheme="minorEastAsia" w:hAnsi="Arial" w:cs="Arial"/>
          <w:sz w:val="24"/>
          <w:szCs w:val="24"/>
        </w:rPr>
        <w:t xml:space="preserve">-Des Machines Tondeuses et autres </w:t>
      </w:r>
      <w:r w:rsidR="0084363D">
        <w:rPr>
          <w:rFonts w:ascii="Arial" w:eastAsiaTheme="minorEastAsia" w:hAnsi="Arial" w:cs="Arial"/>
          <w:sz w:val="24"/>
          <w:szCs w:val="24"/>
        </w:rPr>
        <w:t>Matériels/Accessoires achetés et rendus disponibles dans le Centre pour marier la théorie apprise à la pratique</w:t>
      </w:r>
      <w:r w:rsidR="009B14E1">
        <w:rPr>
          <w:rFonts w:ascii="Arial" w:eastAsiaTheme="minorEastAsia" w:hAnsi="Arial" w:cs="Arial"/>
          <w:sz w:val="24"/>
          <w:szCs w:val="24"/>
        </w:rPr>
        <w:t xml:space="preserve"> de</w:t>
      </w:r>
      <w:r w:rsidR="0084363D">
        <w:rPr>
          <w:rFonts w:ascii="Arial" w:eastAsiaTheme="minorEastAsia" w:hAnsi="Arial" w:cs="Arial"/>
          <w:sz w:val="24"/>
          <w:szCs w:val="24"/>
        </w:rPr>
        <w:t xml:space="preserve">vant les Maitres Artisans Formateurs </w:t>
      </w:r>
      <w:r w:rsidR="009B14E1">
        <w:rPr>
          <w:rFonts w:ascii="Arial" w:eastAsiaTheme="minorEastAsia" w:hAnsi="Arial" w:cs="Arial"/>
          <w:sz w:val="24"/>
          <w:szCs w:val="24"/>
        </w:rPr>
        <w:t>qui leurs forment du jour au jour. Il est à signaler que le projet prévoit aussi le mécanisme d’amortissements des Matériels/Machines  en cas de pannes lors des formations pratiques.</w:t>
      </w:r>
    </w:p>
    <w:p w:rsidR="009B14E1" w:rsidRDefault="009B14E1" w:rsidP="00B03076">
      <w:pPr>
        <w:spacing w:after="0" w:line="240" w:lineRule="auto"/>
        <w:ind w:left="720"/>
        <w:rPr>
          <w:rFonts w:ascii="Arial" w:eastAsiaTheme="minorEastAsia" w:hAnsi="Arial" w:cs="Arial"/>
          <w:sz w:val="24"/>
          <w:szCs w:val="24"/>
        </w:rPr>
      </w:pPr>
    </w:p>
    <w:p w:rsidR="009B14E1" w:rsidRDefault="009B14E1" w:rsidP="00B03076">
      <w:pPr>
        <w:spacing w:after="0" w:line="240" w:lineRule="auto"/>
        <w:ind w:left="720"/>
        <w:rPr>
          <w:rFonts w:ascii="Arial" w:eastAsiaTheme="minorEastAsia" w:hAnsi="Arial" w:cs="Arial"/>
          <w:sz w:val="24"/>
          <w:szCs w:val="24"/>
        </w:rPr>
      </w:pPr>
      <w:r>
        <w:rPr>
          <w:rFonts w:ascii="Arial" w:eastAsiaTheme="minorEastAsia" w:hAnsi="Arial" w:cs="Arial"/>
          <w:sz w:val="24"/>
          <w:szCs w:val="24"/>
        </w:rPr>
        <w:t xml:space="preserve">-Des Maitres Artisans Formateurs seront </w:t>
      </w:r>
      <w:r w:rsidR="0084363D">
        <w:rPr>
          <w:rFonts w:ascii="Arial" w:eastAsiaTheme="minorEastAsia" w:hAnsi="Arial" w:cs="Arial"/>
          <w:sz w:val="24"/>
          <w:szCs w:val="24"/>
        </w:rPr>
        <w:t xml:space="preserve">sélectionnés </w:t>
      </w:r>
      <w:r>
        <w:rPr>
          <w:rFonts w:ascii="Arial" w:eastAsiaTheme="minorEastAsia" w:hAnsi="Arial" w:cs="Arial"/>
          <w:sz w:val="24"/>
          <w:szCs w:val="24"/>
        </w:rPr>
        <w:t xml:space="preserve">ou engagés </w:t>
      </w:r>
      <w:r w:rsidR="0084363D">
        <w:rPr>
          <w:rFonts w:ascii="Arial" w:eastAsiaTheme="minorEastAsia" w:hAnsi="Arial" w:cs="Arial"/>
          <w:sz w:val="24"/>
          <w:szCs w:val="24"/>
        </w:rPr>
        <w:t>sur base de leurs connaissances, compétences et expériences dans l</w:t>
      </w:r>
      <w:r>
        <w:rPr>
          <w:rFonts w:ascii="Arial" w:eastAsiaTheme="minorEastAsia" w:hAnsi="Arial" w:cs="Arial"/>
          <w:sz w:val="24"/>
          <w:szCs w:val="24"/>
        </w:rPr>
        <w:t>es formations en</w:t>
      </w:r>
      <w:r w:rsidR="00BE3BB0">
        <w:rPr>
          <w:rFonts w:ascii="Arial" w:eastAsiaTheme="minorEastAsia" w:hAnsi="Arial" w:cs="Arial"/>
          <w:sz w:val="24"/>
          <w:szCs w:val="24"/>
        </w:rPr>
        <w:t xml:space="preserve"> Coiffure Mixte</w:t>
      </w:r>
      <w:r>
        <w:rPr>
          <w:rFonts w:ascii="Arial" w:eastAsiaTheme="minorEastAsia" w:hAnsi="Arial" w:cs="Arial"/>
          <w:sz w:val="24"/>
          <w:szCs w:val="24"/>
        </w:rPr>
        <w:t xml:space="preserve">, et leurs contrats de travail seront </w:t>
      </w:r>
      <w:r w:rsidR="00372B80">
        <w:rPr>
          <w:rFonts w:ascii="Arial" w:eastAsiaTheme="minorEastAsia" w:hAnsi="Arial" w:cs="Arial"/>
          <w:sz w:val="24"/>
          <w:szCs w:val="24"/>
        </w:rPr>
        <w:t>signées</w:t>
      </w:r>
      <w:r>
        <w:rPr>
          <w:rFonts w:ascii="Arial" w:eastAsiaTheme="minorEastAsia" w:hAnsi="Arial" w:cs="Arial"/>
          <w:sz w:val="24"/>
          <w:szCs w:val="24"/>
        </w:rPr>
        <w:t xml:space="preserve"> sous le respect du Manuel de procédure Administrative et financière de l’AJDC RD Congo.</w:t>
      </w:r>
    </w:p>
    <w:p w:rsidR="009B14E1" w:rsidRDefault="009B14E1" w:rsidP="00B03076">
      <w:pPr>
        <w:spacing w:after="0" w:line="240" w:lineRule="auto"/>
        <w:ind w:left="720"/>
        <w:rPr>
          <w:rFonts w:ascii="Arial" w:eastAsiaTheme="minorEastAsia" w:hAnsi="Arial" w:cs="Arial"/>
          <w:sz w:val="24"/>
          <w:szCs w:val="24"/>
        </w:rPr>
      </w:pPr>
    </w:p>
    <w:p w:rsidR="009B14E1" w:rsidRPr="0084363D" w:rsidRDefault="003A5DD8" w:rsidP="00B03076">
      <w:pPr>
        <w:spacing w:after="0" w:line="240" w:lineRule="auto"/>
        <w:ind w:left="720"/>
        <w:rPr>
          <w:rFonts w:ascii="Arial" w:eastAsiaTheme="minorEastAsia" w:hAnsi="Arial" w:cs="Arial"/>
          <w:sz w:val="24"/>
          <w:szCs w:val="24"/>
        </w:rPr>
      </w:pPr>
      <w:r>
        <w:rPr>
          <w:rFonts w:ascii="Arial" w:eastAsiaTheme="minorEastAsia" w:hAnsi="Arial" w:cs="Arial"/>
          <w:sz w:val="24"/>
          <w:szCs w:val="24"/>
        </w:rPr>
        <w:t>-Con</w:t>
      </w:r>
      <w:r w:rsidR="00BE3BB0">
        <w:rPr>
          <w:rFonts w:ascii="Arial" w:eastAsiaTheme="minorEastAsia" w:hAnsi="Arial" w:cs="Arial"/>
          <w:sz w:val="24"/>
          <w:szCs w:val="24"/>
        </w:rPr>
        <w:t>cernant les Bénéficiaires, les 2</w:t>
      </w:r>
      <w:r>
        <w:rPr>
          <w:rFonts w:ascii="Arial" w:eastAsiaTheme="minorEastAsia" w:hAnsi="Arial" w:cs="Arial"/>
          <w:sz w:val="24"/>
          <w:szCs w:val="24"/>
        </w:rPr>
        <w:t>0 Filles et Femmes à former, seront mis en deux Grou</w:t>
      </w:r>
      <w:r w:rsidR="00BE3BB0">
        <w:rPr>
          <w:rFonts w:ascii="Arial" w:eastAsiaTheme="minorEastAsia" w:hAnsi="Arial" w:cs="Arial"/>
          <w:sz w:val="24"/>
          <w:szCs w:val="24"/>
        </w:rPr>
        <w:t>pes. Le premier Groupe A avec 10</w:t>
      </w:r>
      <w:r>
        <w:rPr>
          <w:rFonts w:ascii="Arial" w:eastAsiaTheme="minorEastAsia" w:hAnsi="Arial" w:cs="Arial"/>
          <w:sz w:val="24"/>
          <w:szCs w:val="24"/>
        </w:rPr>
        <w:t xml:space="preserve"> bénéficiaires, le </w:t>
      </w:r>
      <w:r w:rsidR="00BE3BB0">
        <w:rPr>
          <w:rFonts w:ascii="Arial" w:eastAsiaTheme="minorEastAsia" w:hAnsi="Arial" w:cs="Arial"/>
          <w:sz w:val="24"/>
          <w:szCs w:val="24"/>
        </w:rPr>
        <w:t>deuxième Groupe B  avec aussi 10 bénéficiaires. Les 3</w:t>
      </w:r>
      <w:r>
        <w:rPr>
          <w:rFonts w:ascii="Arial" w:eastAsiaTheme="minorEastAsia" w:hAnsi="Arial" w:cs="Arial"/>
          <w:sz w:val="24"/>
          <w:szCs w:val="24"/>
        </w:rPr>
        <w:t xml:space="preserve"> premiers Mois</w:t>
      </w:r>
      <w:r w:rsidR="00505759">
        <w:rPr>
          <w:rFonts w:ascii="Arial" w:eastAsiaTheme="minorEastAsia" w:hAnsi="Arial" w:cs="Arial"/>
          <w:sz w:val="24"/>
          <w:szCs w:val="24"/>
        </w:rPr>
        <w:t xml:space="preserve"> </w:t>
      </w:r>
      <w:r>
        <w:rPr>
          <w:rFonts w:ascii="Arial" w:eastAsiaTheme="minorEastAsia" w:hAnsi="Arial" w:cs="Arial"/>
          <w:sz w:val="24"/>
          <w:szCs w:val="24"/>
        </w:rPr>
        <w:t>conc</w:t>
      </w:r>
      <w:r w:rsidR="00505759">
        <w:rPr>
          <w:rFonts w:ascii="Arial" w:eastAsiaTheme="minorEastAsia" w:hAnsi="Arial" w:cs="Arial"/>
          <w:sz w:val="24"/>
          <w:szCs w:val="24"/>
        </w:rPr>
        <w:t>ernent le premier Groupe A, donc</w:t>
      </w:r>
      <w:r>
        <w:rPr>
          <w:rFonts w:ascii="Arial" w:eastAsiaTheme="minorEastAsia" w:hAnsi="Arial" w:cs="Arial"/>
          <w:sz w:val="24"/>
          <w:szCs w:val="24"/>
        </w:rPr>
        <w:t xml:space="preserve"> qui va </w:t>
      </w:r>
      <w:r w:rsidR="00505759">
        <w:rPr>
          <w:rFonts w:ascii="Arial" w:eastAsiaTheme="minorEastAsia" w:hAnsi="Arial" w:cs="Arial"/>
          <w:sz w:val="24"/>
          <w:szCs w:val="24"/>
        </w:rPr>
        <w:t>débuter</w:t>
      </w:r>
      <w:r>
        <w:rPr>
          <w:rFonts w:ascii="Arial" w:eastAsiaTheme="minorEastAsia" w:hAnsi="Arial" w:cs="Arial"/>
          <w:sz w:val="24"/>
          <w:szCs w:val="24"/>
        </w:rPr>
        <w:t xml:space="preserve"> la formation </w:t>
      </w:r>
      <w:r w:rsidR="00505759">
        <w:rPr>
          <w:rFonts w:ascii="Arial" w:eastAsiaTheme="minorEastAsia" w:hAnsi="Arial" w:cs="Arial"/>
          <w:sz w:val="24"/>
          <w:szCs w:val="24"/>
        </w:rPr>
        <w:t>théor</w:t>
      </w:r>
      <w:r w:rsidR="00BE3BB0">
        <w:rPr>
          <w:rFonts w:ascii="Arial" w:eastAsiaTheme="minorEastAsia" w:hAnsi="Arial" w:cs="Arial"/>
          <w:sz w:val="24"/>
          <w:szCs w:val="24"/>
        </w:rPr>
        <w:t>ique et pratique  à partir du 05Janvier</w:t>
      </w:r>
      <w:r w:rsidR="00505759">
        <w:rPr>
          <w:rFonts w:ascii="Arial" w:eastAsiaTheme="minorEastAsia" w:hAnsi="Arial" w:cs="Arial"/>
          <w:sz w:val="24"/>
          <w:szCs w:val="24"/>
        </w:rPr>
        <w:t>- 30Mars 2020),</w:t>
      </w:r>
      <w:r>
        <w:rPr>
          <w:rFonts w:ascii="Arial" w:eastAsiaTheme="minorEastAsia" w:hAnsi="Arial" w:cs="Arial"/>
          <w:sz w:val="24"/>
          <w:szCs w:val="24"/>
        </w:rPr>
        <w:t xml:space="preserve"> et le second Groupe B sera de l</w:t>
      </w:r>
      <w:r w:rsidR="00165E22">
        <w:rPr>
          <w:rFonts w:ascii="Arial" w:eastAsiaTheme="minorEastAsia" w:hAnsi="Arial" w:cs="Arial"/>
          <w:sz w:val="24"/>
          <w:szCs w:val="24"/>
        </w:rPr>
        <w:t>a phase terminale qui commence</w:t>
      </w:r>
      <w:r>
        <w:rPr>
          <w:rFonts w:ascii="Arial" w:eastAsiaTheme="minorEastAsia" w:hAnsi="Arial" w:cs="Arial"/>
          <w:sz w:val="24"/>
          <w:szCs w:val="24"/>
        </w:rPr>
        <w:t xml:space="preserve"> du </w:t>
      </w:r>
      <w:r w:rsidR="00BE3BB0">
        <w:rPr>
          <w:rFonts w:ascii="Arial" w:eastAsiaTheme="minorEastAsia" w:hAnsi="Arial" w:cs="Arial"/>
          <w:sz w:val="24"/>
          <w:szCs w:val="24"/>
        </w:rPr>
        <w:t>01 Avril – 30Juin</w:t>
      </w:r>
      <w:r w:rsidR="00505759">
        <w:rPr>
          <w:rFonts w:ascii="Arial" w:eastAsiaTheme="minorEastAsia" w:hAnsi="Arial" w:cs="Arial"/>
          <w:sz w:val="24"/>
          <w:szCs w:val="24"/>
        </w:rPr>
        <w:t xml:space="preserve"> 2020).</w:t>
      </w:r>
    </w:p>
    <w:p w:rsidR="00062F07" w:rsidRDefault="00062F07" w:rsidP="00B03076">
      <w:pPr>
        <w:pStyle w:val="Paragraphedeliste"/>
        <w:rPr>
          <w:rFonts w:ascii="Arial" w:eastAsia="Calibri" w:hAnsi="Arial" w:cs="Arial"/>
          <w:lang w:val="fr-FR"/>
        </w:rPr>
      </w:pPr>
    </w:p>
    <w:p w:rsidR="005A0793" w:rsidRDefault="00F84DAA" w:rsidP="00381F09">
      <w:pPr>
        <w:pStyle w:val="Paragraphedeliste"/>
        <w:rPr>
          <w:rFonts w:ascii="Arial" w:eastAsia="Calibri" w:hAnsi="Arial" w:cs="Arial"/>
          <w:lang w:val="fr-FR"/>
        </w:rPr>
      </w:pPr>
      <w:r>
        <w:rPr>
          <w:rFonts w:ascii="Arial" w:eastAsia="Calibri" w:hAnsi="Arial" w:cs="Arial"/>
          <w:lang w:val="fr-FR"/>
        </w:rPr>
        <w:t>-Concernant le programme, les activités vont se dérouler du Lundi au Vendredi de la semaine c’est-à-dire les formations théoriques de 8H00 à 10H00 tandis que les exerci</w:t>
      </w:r>
      <w:r w:rsidR="00381F09">
        <w:rPr>
          <w:rFonts w:ascii="Arial" w:eastAsia="Calibri" w:hAnsi="Arial" w:cs="Arial"/>
          <w:lang w:val="fr-FR"/>
        </w:rPr>
        <w:t>ces pratiques de 10H00 à 12H00)</w:t>
      </w:r>
    </w:p>
    <w:p w:rsidR="00381F09" w:rsidRDefault="00381F09" w:rsidP="00381F09">
      <w:pPr>
        <w:pStyle w:val="Paragraphedeliste"/>
        <w:rPr>
          <w:rFonts w:ascii="Arial" w:eastAsia="Calibri" w:hAnsi="Arial" w:cs="Arial"/>
          <w:lang w:val="fr-FR"/>
        </w:rPr>
      </w:pPr>
    </w:p>
    <w:p w:rsidR="0059336A" w:rsidRPr="00A13B76" w:rsidRDefault="0059336A" w:rsidP="0059336A">
      <w:pPr>
        <w:rPr>
          <w:rFonts w:ascii="Arial" w:hAnsi="Arial" w:cs="Arial"/>
          <w:b/>
          <w:bCs/>
          <w:sz w:val="24"/>
          <w:szCs w:val="24"/>
        </w:rPr>
      </w:pPr>
      <w:r>
        <w:rPr>
          <w:rFonts w:ascii="Arial" w:hAnsi="Arial" w:cs="Arial"/>
          <w:b/>
          <w:bCs/>
          <w:sz w:val="24"/>
          <w:szCs w:val="24"/>
        </w:rPr>
        <w:t>10.</w:t>
      </w:r>
      <w:r w:rsidRPr="00A13B76">
        <w:rPr>
          <w:rFonts w:ascii="Arial" w:hAnsi="Arial" w:cs="Arial"/>
          <w:b/>
          <w:bCs/>
          <w:sz w:val="24"/>
          <w:szCs w:val="24"/>
        </w:rPr>
        <w:t>Chronogramme d’activités:</w:t>
      </w:r>
    </w:p>
    <w:tbl>
      <w:tblPr>
        <w:tblW w:w="10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922"/>
        <w:gridCol w:w="402"/>
        <w:gridCol w:w="400"/>
        <w:gridCol w:w="402"/>
        <w:gridCol w:w="402"/>
        <w:gridCol w:w="402"/>
        <w:gridCol w:w="546"/>
        <w:gridCol w:w="3199"/>
      </w:tblGrid>
      <w:tr w:rsidR="0059336A" w:rsidRPr="00A13B76" w:rsidTr="0059336A">
        <w:trPr>
          <w:cantSplit/>
          <w:trHeight w:val="863"/>
        </w:trPr>
        <w:tc>
          <w:tcPr>
            <w:tcW w:w="1894" w:type="pct"/>
          </w:tcPr>
          <w:p w:rsidR="0059336A" w:rsidRPr="00A13B76" w:rsidRDefault="0059336A" w:rsidP="0007075A">
            <w:pPr>
              <w:rPr>
                <w:rFonts w:ascii="Arial" w:hAnsi="Arial" w:cs="Arial"/>
                <w:b/>
                <w:bCs/>
                <w:sz w:val="24"/>
                <w:szCs w:val="24"/>
              </w:rPr>
            </w:pPr>
            <w:r w:rsidRPr="00A13B76">
              <w:rPr>
                <w:rFonts w:ascii="Arial" w:hAnsi="Arial" w:cs="Arial"/>
                <w:b/>
                <w:bCs/>
                <w:sz w:val="24"/>
                <w:szCs w:val="24"/>
              </w:rPr>
              <w:t xml:space="preserve">ACTIVITES </w:t>
            </w:r>
          </w:p>
        </w:tc>
        <w:tc>
          <w:tcPr>
            <w:tcW w:w="1617" w:type="pct"/>
            <w:gridSpan w:val="7"/>
          </w:tcPr>
          <w:p w:rsidR="0059336A" w:rsidRDefault="0059336A" w:rsidP="0007075A">
            <w:pPr>
              <w:spacing w:after="0" w:line="240" w:lineRule="auto"/>
              <w:rPr>
                <w:rFonts w:ascii="Arial" w:hAnsi="Arial" w:cs="Arial"/>
                <w:b/>
                <w:bCs/>
                <w:sz w:val="24"/>
                <w:szCs w:val="24"/>
              </w:rPr>
            </w:pPr>
            <w:r w:rsidRPr="00A13B76">
              <w:rPr>
                <w:rFonts w:ascii="Arial" w:hAnsi="Arial" w:cs="Arial"/>
                <w:b/>
                <w:bCs/>
                <w:sz w:val="24"/>
                <w:szCs w:val="24"/>
              </w:rPr>
              <w:t xml:space="preserve">PERIODE D’EXECUTION : </w:t>
            </w:r>
          </w:p>
          <w:p w:rsidR="0059336A" w:rsidRPr="00A13B76" w:rsidRDefault="0059336A" w:rsidP="0007075A">
            <w:pPr>
              <w:spacing w:after="0" w:line="240" w:lineRule="auto"/>
              <w:rPr>
                <w:rFonts w:ascii="Arial" w:hAnsi="Arial" w:cs="Arial"/>
                <w:b/>
                <w:bCs/>
                <w:sz w:val="24"/>
                <w:szCs w:val="24"/>
              </w:rPr>
            </w:pPr>
            <w:r>
              <w:rPr>
                <w:rFonts w:ascii="Arial" w:hAnsi="Arial" w:cs="Arial"/>
                <w:b/>
                <w:bCs/>
                <w:sz w:val="24"/>
                <w:szCs w:val="24"/>
              </w:rPr>
              <w:t>01Janvier - 30Juin</w:t>
            </w:r>
            <w:r w:rsidRPr="00A13B76">
              <w:rPr>
                <w:rFonts w:ascii="Arial" w:hAnsi="Arial" w:cs="Arial"/>
                <w:b/>
                <w:bCs/>
                <w:sz w:val="24"/>
                <w:szCs w:val="24"/>
              </w:rPr>
              <w:t>2020</w:t>
            </w:r>
          </w:p>
        </w:tc>
        <w:tc>
          <w:tcPr>
            <w:tcW w:w="1489" w:type="pct"/>
            <w:vMerge w:val="restart"/>
          </w:tcPr>
          <w:p w:rsidR="0059336A" w:rsidRPr="00A13B76" w:rsidRDefault="0059336A" w:rsidP="0007075A">
            <w:pPr>
              <w:rPr>
                <w:rFonts w:ascii="Arial" w:hAnsi="Arial" w:cs="Arial"/>
                <w:b/>
                <w:bCs/>
                <w:sz w:val="24"/>
                <w:szCs w:val="24"/>
              </w:rPr>
            </w:pPr>
            <w:r w:rsidRPr="00A13B76">
              <w:rPr>
                <w:rFonts w:ascii="Arial" w:hAnsi="Arial" w:cs="Arial"/>
                <w:b/>
                <w:bCs/>
                <w:sz w:val="24"/>
                <w:szCs w:val="24"/>
              </w:rPr>
              <w:t>Responsable de la mise en œuvre </w:t>
            </w:r>
          </w:p>
        </w:tc>
      </w:tr>
      <w:tr w:rsidR="0059336A" w:rsidRPr="00A13B76" w:rsidTr="0059336A">
        <w:trPr>
          <w:cantSplit/>
          <w:trHeight w:val="480"/>
        </w:trPr>
        <w:tc>
          <w:tcPr>
            <w:tcW w:w="1894" w:type="pct"/>
          </w:tcPr>
          <w:p w:rsidR="0059336A" w:rsidRPr="00A13B76" w:rsidRDefault="0059336A" w:rsidP="0007075A">
            <w:pPr>
              <w:tabs>
                <w:tab w:val="right" w:pos="4291"/>
              </w:tabs>
              <w:rPr>
                <w:rFonts w:ascii="Arial" w:hAnsi="Arial" w:cs="Arial"/>
                <w:b/>
                <w:bCs/>
                <w:sz w:val="24"/>
                <w:szCs w:val="24"/>
              </w:rPr>
            </w:pPr>
            <w:r w:rsidRPr="00A13B76">
              <w:rPr>
                <w:rFonts w:ascii="Arial" w:hAnsi="Arial" w:cs="Arial"/>
                <w:b/>
                <w:bCs/>
                <w:noProof/>
                <w:sz w:val="24"/>
                <w:szCs w:val="24"/>
                <w:lang w:eastAsia="fr-FR"/>
              </w:rPr>
              <mc:AlternateContent>
                <mc:Choice Requires="wps">
                  <w:drawing>
                    <wp:anchor distT="0" distB="0" distL="114300" distR="114300" simplePos="0" relativeHeight="251665408" behindDoc="0" locked="0" layoutInCell="1" allowOverlap="1" wp14:anchorId="553FB2D6" wp14:editId="07BCA279">
                      <wp:simplePos x="0" y="0"/>
                      <wp:positionH relativeFrom="column">
                        <wp:posOffset>-82550</wp:posOffset>
                      </wp:positionH>
                      <wp:positionV relativeFrom="paragraph">
                        <wp:posOffset>9525</wp:posOffset>
                      </wp:positionV>
                      <wp:extent cx="1990725" cy="323850"/>
                      <wp:effectExtent l="0" t="0" r="28575"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75pt" to="150.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"/>
                  </w:pict>
                </mc:Fallback>
              </mc:AlternateContent>
            </w:r>
            <w:r w:rsidRPr="00A13B76">
              <w:rPr>
                <w:rFonts w:ascii="Arial" w:hAnsi="Arial" w:cs="Arial"/>
                <w:b/>
                <w:bCs/>
                <w:sz w:val="24"/>
                <w:szCs w:val="24"/>
              </w:rPr>
              <w:tab/>
              <w:t>Mois</w:t>
            </w:r>
          </w:p>
        </w:tc>
        <w:tc>
          <w:tcPr>
            <w:tcW w:w="429" w:type="pct"/>
          </w:tcPr>
          <w:p w:rsidR="0059336A" w:rsidRPr="00A13B76" w:rsidRDefault="0059336A" w:rsidP="0007075A">
            <w:pPr>
              <w:rPr>
                <w:rFonts w:ascii="Arial" w:hAnsi="Arial" w:cs="Arial"/>
                <w:b/>
                <w:bCs/>
                <w:sz w:val="24"/>
                <w:szCs w:val="24"/>
              </w:rPr>
            </w:pPr>
            <w:r w:rsidRPr="00A13B76">
              <w:rPr>
                <w:rFonts w:ascii="Arial" w:hAnsi="Arial" w:cs="Arial"/>
                <w:b/>
                <w:bCs/>
                <w:sz w:val="24"/>
                <w:szCs w:val="24"/>
              </w:rPr>
              <w:t xml:space="preserve"> 1</w:t>
            </w:r>
          </w:p>
        </w:tc>
        <w:tc>
          <w:tcPr>
            <w:tcW w:w="187" w:type="pct"/>
          </w:tcPr>
          <w:p w:rsidR="0059336A" w:rsidRPr="00A13B76" w:rsidRDefault="0059336A" w:rsidP="0007075A">
            <w:pPr>
              <w:jc w:val="center"/>
              <w:rPr>
                <w:rFonts w:ascii="Arial" w:hAnsi="Arial" w:cs="Arial"/>
                <w:b/>
                <w:bCs/>
                <w:sz w:val="24"/>
                <w:szCs w:val="24"/>
              </w:rPr>
            </w:pPr>
            <w:r w:rsidRPr="00A13B76">
              <w:rPr>
                <w:rFonts w:ascii="Arial" w:hAnsi="Arial" w:cs="Arial"/>
                <w:b/>
                <w:bCs/>
                <w:sz w:val="24"/>
                <w:szCs w:val="24"/>
              </w:rPr>
              <w:t>2</w:t>
            </w:r>
          </w:p>
        </w:tc>
        <w:tc>
          <w:tcPr>
            <w:tcW w:w="186" w:type="pct"/>
          </w:tcPr>
          <w:p w:rsidR="0059336A" w:rsidRPr="00A13B76" w:rsidRDefault="0059336A" w:rsidP="0007075A">
            <w:pPr>
              <w:jc w:val="center"/>
              <w:rPr>
                <w:rFonts w:ascii="Arial" w:hAnsi="Arial" w:cs="Arial"/>
                <w:b/>
                <w:bCs/>
                <w:sz w:val="24"/>
                <w:szCs w:val="24"/>
              </w:rPr>
            </w:pPr>
            <w:r w:rsidRPr="00A13B76">
              <w:rPr>
                <w:rFonts w:ascii="Arial" w:hAnsi="Arial" w:cs="Arial"/>
                <w:b/>
                <w:bCs/>
                <w:sz w:val="24"/>
                <w:szCs w:val="24"/>
              </w:rPr>
              <w:t>3</w:t>
            </w:r>
          </w:p>
        </w:tc>
        <w:tc>
          <w:tcPr>
            <w:tcW w:w="187" w:type="pct"/>
          </w:tcPr>
          <w:p w:rsidR="0059336A" w:rsidRPr="00A13B76" w:rsidRDefault="0059336A" w:rsidP="0007075A">
            <w:pPr>
              <w:jc w:val="center"/>
              <w:rPr>
                <w:rFonts w:ascii="Arial" w:hAnsi="Arial" w:cs="Arial"/>
                <w:b/>
                <w:bCs/>
                <w:sz w:val="24"/>
                <w:szCs w:val="24"/>
              </w:rPr>
            </w:pPr>
            <w:r w:rsidRPr="00A13B76">
              <w:rPr>
                <w:rFonts w:ascii="Arial" w:hAnsi="Arial" w:cs="Arial"/>
                <w:b/>
                <w:bCs/>
                <w:sz w:val="24"/>
                <w:szCs w:val="24"/>
              </w:rPr>
              <w:t>4</w:t>
            </w:r>
          </w:p>
        </w:tc>
        <w:tc>
          <w:tcPr>
            <w:tcW w:w="187" w:type="pct"/>
          </w:tcPr>
          <w:p w:rsidR="0059336A" w:rsidRPr="00A13B76" w:rsidRDefault="0059336A" w:rsidP="0007075A">
            <w:pPr>
              <w:jc w:val="center"/>
              <w:rPr>
                <w:rFonts w:ascii="Arial" w:hAnsi="Arial" w:cs="Arial"/>
                <w:b/>
                <w:bCs/>
                <w:sz w:val="24"/>
                <w:szCs w:val="24"/>
              </w:rPr>
            </w:pPr>
            <w:r w:rsidRPr="00A13B76">
              <w:rPr>
                <w:rFonts w:ascii="Arial" w:hAnsi="Arial" w:cs="Arial"/>
                <w:b/>
                <w:bCs/>
                <w:sz w:val="24"/>
                <w:szCs w:val="24"/>
              </w:rPr>
              <w:t>5</w:t>
            </w:r>
          </w:p>
        </w:tc>
        <w:tc>
          <w:tcPr>
            <w:tcW w:w="187" w:type="pct"/>
          </w:tcPr>
          <w:p w:rsidR="0059336A" w:rsidRPr="00A13B76" w:rsidRDefault="0059336A" w:rsidP="0007075A">
            <w:pPr>
              <w:jc w:val="center"/>
              <w:rPr>
                <w:rFonts w:ascii="Arial" w:hAnsi="Arial" w:cs="Arial"/>
                <w:b/>
                <w:bCs/>
                <w:sz w:val="24"/>
                <w:szCs w:val="24"/>
              </w:rPr>
            </w:pPr>
            <w:r w:rsidRPr="00A13B76">
              <w:rPr>
                <w:rFonts w:ascii="Arial" w:hAnsi="Arial" w:cs="Arial"/>
                <w:b/>
                <w:bCs/>
                <w:sz w:val="24"/>
                <w:szCs w:val="24"/>
              </w:rPr>
              <w:t>6</w:t>
            </w:r>
          </w:p>
        </w:tc>
        <w:tc>
          <w:tcPr>
            <w:tcW w:w="253" w:type="pct"/>
          </w:tcPr>
          <w:p w:rsidR="0059336A" w:rsidRPr="00A13B76" w:rsidRDefault="0059336A" w:rsidP="0007075A">
            <w:pPr>
              <w:jc w:val="center"/>
              <w:rPr>
                <w:rFonts w:ascii="Arial" w:hAnsi="Arial" w:cs="Arial"/>
                <w:b/>
                <w:bCs/>
                <w:sz w:val="24"/>
                <w:szCs w:val="24"/>
              </w:rPr>
            </w:pPr>
            <w:r>
              <w:rPr>
                <w:rFonts w:ascii="Arial" w:hAnsi="Arial" w:cs="Arial"/>
                <w:b/>
                <w:bCs/>
                <w:sz w:val="24"/>
                <w:szCs w:val="24"/>
              </w:rPr>
              <w:t>7</w:t>
            </w:r>
          </w:p>
        </w:tc>
        <w:tc>
          <w:tcPr>
            <w:tcW w:w="1489" w:type="pct"/>
            <w:vMerge/>
          </w:tcPr>
          <w:p w:rsidR="0059336A" w:rsidRPr="00A13B76" w:rsidRDefault="0059336A" w:rsidP="0007075A">
            <w:pPr>
              <w:rPr>
                <w:rFonts w:ascii="Arial" w:hAnsi="Arial" w:cs="Arial"/>
                <w:b/>
                <w:bCs/>
                <w:sz w:val="24"/>
                <w:szCs w:val="24"/>
              </w:rPr>
            </w:pPr>
          </w:p>
        </w:tc>
      </w:tr>
      <w:tr w:rsidR="0059336A" w:rsidRPr="00A13B76" w:rsidTr="0059336A">
        <w:trPr>
          <w:cantSplit/>
          <w:trHeight w:val="876"/>
        </w:trPr>
        <w:tc>
          <w:tcPr>
            <w:tcW w:w="1894" w:type="pct"/>
          </w:tcPr>
          <w:p w:rsidR="0059336A" w:rsidRPr="00A13B76" w:rsidRDefault="0059336A" w:rsidP="0007075A">
            <w:pPr>
              <w:rPr>
                <w:rFonts w:ascii="Arial" w:hAnsi="Arial" w:cs="Arial"/>
                <w:sz w:val="24"/>
                <w:szCs w:val="24"/>
              </w:rPr>
            </w:pPr>
            <w:r>
              <w:rPr>
                <w:rFonts w:ascii="Arial" w:hAnsi="Arial" w:cs="Arial"/>
                <w:b/>
              </w:rPr>
              <w:t>Information de</w:t>
            </w:r>
            <w:r w:rsidRPr="00A13B76">
              <w:rPr>
                <w:rFonts w:ascii="Arial" w:hAnsi="Arial" w:cs="Arial"/>
                <w:b/>
              </w:rPr>
              <w:t xml:space="preserve"> la population sur le projet (contact avec les Autorités locales, les leaders locaux) </w:t>
            </w:r>
          </w:p>
        </w:tc>
        <w:tc>
          <w:tcPr>
            <w:tcW w:w="429"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p>
        </w:tc>
        <w:tc>
          <w:tcPr>
            <w:tcW w:w="186"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p>
        </w:tc>
        <w:tc>
          <w:tcPr>
            <w:tcW w:w="187" w:type="pct"/>
          </w:tcPr>
          <w:p w:rsidR="0059336A" w:rsidRPr="00A13B76" w:rsidRDefault="0059336A" w:rsidP="0007075A">
            <w:pPr>
              <w:jc w:val="center"/>
              <w:rPr>
                <w:rFonts w:ascii="Arial" w:hAnsi="Arial" w:cs="Arial"/>
                <w:bCs/>
                <w:sz w:val="24"/>
                <w:szCs w:val="24"/>
              </w:rPr>
            </w:pPr>
          </w:p>
        </w:tc>
        <w:tc>
          <w:tcPr>
            <w:tcW w:w="187"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253" w:type="pct"/>
          </w:tcPr>
          <w:p w:rsidR="0059336A" w:rsidRPr="00A13B76" w:rsidRDefault="0059336A" w:rsidP="0007075A">
            <w:pPr>
              <w:rPr>
                <w:rFonts w:ascii="Arial" w:hAnsi="Arial" w:cs="Arial"/>
                <w:bCs/>
                <w:sz w:val="24"/>
                <w:szCs w:val="24"/>
              </w:rPr>
            </w:pPr>
          </w:p>
        </w:tc>
        <w:tc>
          <w:tcPr>
            <w:tcW w:w="1489" w:type="pct"/>
          </w:tcPr>
          <w:p w:rsidR="0059336A" w:rsidRPr="00A13B76" w:rsidRDefault="0059336A" w:rsidP="0007075A">
            <w:pPr>
              <w:rPr>
                <w:rFonts w:ascii="Arial" w:hAnsi="Arial" w:cs="Arial"/>
                <w:bCs/>
                <w:sz w:val="24"/>
                <w:szCs w:val="24"/>
              </w:rPr>
            </w:pPr>
            <w:r w:rsidRPr="00A13B76">
              <w:rPr>
                <w:rFonts w:ascii="Arial" w:hAnsi="Arial" w:cs="Arial"/>
                <w:bCs/>
                <w:sz w:val="24"/>
                <w:szCs w:val="24"/>
              </w:rPr>
              <w:t xml:space="preserve">Coordinateur / Chef du projet </w:t>
            </w:r>
          </w:p>
        </w:tc>
      </w:tr>
      <w:tr w:rsidR="0059336A" w:rsidRPr="00A13B76" w:rsidTr="0059336A">
        <w:trPr>
          <w:cantSplit/>
          <w:trHeight w:val="1044"/>
        </w:trPr>
        <w:tc>
          <w:tcPr>
            <w:tcW w:w="1894" w:type="pct"/>
          </w:tcPr>
          <w:p w:rsidR="0059336A" w:rsidRPr="003231DC" w:rsidRDefault="0059336A" w:rsidP="0007075A">
            <w:pPr>
              <w:spacing w:after="0" w:line="240" w:lineRule="auto"/>
              <w:rPr>
                <w:rFonts w:ascii="Arial" w:eastAsiaTheme="minorEastAsia" w:hAnsi="Arial" w:cs="Arial"/>
                <w:b/>
                <w:sz w:val="24"/>
                <w:szCs w:val="24"/>
              </w:rPr>
            </w:pPr>
            <w:r>
              <w:rPr>
                <w:rFonts w:ascii="Arial" w:eastAsiaTheme="minorEastAsia" w:hAnsi="Arial" w:cs="Arial"/>
                <w:b/>
                <w:sz w:val="24"/>
                <w:szCs w:val="24"/>
              </w:rPr>
              <w:t>Identification, et vérification des Bénéficiaires et Réunion avec Chef du projet</w:t>
            </w:r>
          </w:p>
        </w:tc>
        <w:tc>
          <w:tcPr>
            <w:tcW w:w="429"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r>
              <w:rPr>
                <w:rFonts w:ascii="Arial" w:hAnsi="Arial" w:cs="Arial"/>
                <w:bCs/>
                <w:sz w:val="24"/>
                <w:szCs w:val="24"/>
              </w:rPr>
              <w:t>x</w:t>
            </w:r>
          </w:p>
        </w:tc>
        <w:tc>
          <w:tcPr>
            <w:tcW w:w="186" w:type="pct"/>
          </w:tcPr>
          <w:p w:rsidR="0059336A" w:rsidRPr="00A13B76" w:rsidRDefault="0059336A" w:rsidP="0007075A">
            <w:pPr>
              <w:jc w:val="center"/>
              <w:rPr>
                <w:rFonts w:ascii="Arial" w:hAnsi="Arial" w:cs="Arial"/>
                <w:bCs/>
                <w:sz w:val="24"/>
                <w:szCs w:val="24"/>
              </w:rPr>
            </w:pPr>
          </w:p>
        </w:tc>
        <w:tc>
          <w:tcPr>
            <w:tcW w:w="187" w:type="pct"/>
          </w:tcPr>
          <w:p w:rsidR="0059336A" w:rsidRPr="00A13B76" w:rsidRDefault="0059336A" w:rsidP="0007075A">
            <w:pPr>
              <w:jc w:val="center"/>
              <w:rPr>
                <w:rFonts w:ascii="Arial" w:hAnsi="Arial" w:cs="Arial"/>
                <w:bCs/>
                <w:sz w:val="24"/>
                <w:szCs w:val="24"/>
              </w:rPr>
            </w:pPr>
          </w:p>
        </w:tc>
        <w:tc>
          <w:tcPr>
            <w:tcW w:w="187" w:type="pct"/>
          </w:tcPr>
          <w:p w:rsidR="0059336A" w:rsidRPr="00A13B76" w:rsidRDefault="0059336A" w:rsidP="0007075A">
            <w:pPr>
              <w:jc w:val="center"/>
              <w:rPr>
                <w:rFonts w:ascii="Arial" w:hAnsi="Arial" w:cs="Arial"/>
                <w:bCs/>
                <w:sz w:val="24"/>
                <w:szCs w:val="24"/>
              </w:rPr>
            </w:pPr>
          </w:p>
        </w:tc>
        <w:tc>
          <w:tcPr>
            <w:tcW w:w="187" w:type="pct"/>
          </w:tcPr>
          <w:p w:rsidR="0059336A" w:rsidRPr="00A13B76" w:rsidRDefault="0059336A" w:rsidP="0007075A">
            <w:pPr>
              <w:jc w:val="center"/>
              <w:rPr>
                <w:rFonts w:ascii="Arial" w:hAnsi="Arial" w:cs="Arial"/>
                <w:bCs/>
                <w:sz w:val="24"/>
                <w:szCs w:val="24"/>
              </w:rPr>
            </w:pPr>
          </w:p>
        </w:tc>
        <w:tc>
          <w:tcPr>
            <w:tcW w:w="253" w:type="pct"/>
          </w:tcPr>
          <w:p w:rsidR="0059336A" w:rsidRPr="00A13B76" w:rsidRDefault="0059336A" w:rsidP="0007075A">
            <w:pPr>
              <w:jc w:val="center"/>
              <w:rPr>
                <w:rFonts w:ascii="Arial" w:hAnsi="Arial" w:cs="Arial"/>
                <w:bCs/>
                <w:sz w:val="24"/>
                <w:szCs w:val="24"/>
              </w:rPr>
            </w:pPr>
          </w:p>
        </w:tc>
        <w:tc>
          <w:tcPr>
            <w:tcW w:w="1489" w:type="pct"/>
          </w:tcPr>
          <w:p w:rsidR="0059336A" w:rsidRPr="00A13B76" w:rsidRDefault="0059336A" w:rsidP="0007075A">
            <w:pPr>
              <w:rPr>
                <w:rFonts w:ascii="Arial" w:hAnsi="Arial" w:cs="Arial"/>
                <w:bCs/>
                <w:sz w:val="24"/>
                <w:szCs w:val="24"/>
              </w:rPr>
            </w:pPr>
            <w:r w:rsidRPr="00A13B76">
              <w:rPr>
                <w:rFonts w:ascii="Arial" w:hAnsi="Arial" w:cs="Arial"/>
                <w:bCs/>
                <w:sz w:val="24"/>
                <w:szCs w:val="24"/>
              </w:rPr>
              <w:t>Chef du projet,</w:t>
            </w:r>
            <w:r>
              <w:rPr>
                <w:rFonts w:ascii="Arial" w:hAnsi="Arial" w:cs="Arial"/>
                <w:bCs/>
                <w:sz w:val="24"/>
                <w:szCs w:val="24"/>
              </w:rPr>
              <w:t xml:space="preserve"> et autorités locales</w:t>
            </w:r>
          </w:p>
        </w:tc>
      </w:tr>
      <w:tr w:rsidR="0059336A" w:rsidRPr="00A13B76" w:rsidTr="0059336A">
        <w:trPr>
          <w:cantSplit/>
          <w:trHeight w:val="1073"/>
        </w:trPr>
        <w:tc>
          <w:tcPr>
            <w:tcW w:w="1894" w:type="pct"/>
          </w:tcPr>
          <w:p w:rsidR="0059336A" w:rsidRPr="003231DC" w:rsidRDefault="0059336A" w:rsidP="0007075A">
            <w:pPr>
              <w:spacing w:after="0" w:line="240" w:lineRule="auto"/>
              <w:rPr>
                <w:rFonts w:ascii="Arial" w:eastAsiaTheme="minorEastAsia" w:hAnsi="Arial" w:cs="Arial"/>
                <w:b/>
                <w:sz w:val="24"/>
                <w:szCs w:val="24"/>
              </w:rPr>
            </w:pPr>
            <w:r>
              <w:rPr>
                <w:rFonts w:ascii="Arial" w:eastAsiaTheme="minorEastAsia" w:hAnsi="Arial" w:cs="Arial"/>
                <w:b/>
                <w:sz w:val="24"/>
                <w:szCs w:val="24"/>
              </w:rPr>
              <w:t>Opérationnalisation du Centre de formation professionnelle</w:t>
            </w:r>
          </w:p>
        </w:tc>
        <w:tc>
          <w:tcPr>
            <w:tcW w:w="429"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186"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253" w:type="pct"/>
          </w:tcPr>
          <w:p w:rsidR="0059336A" w:rsidRPr="00A13B76" w:rsidRDefault="0059336A" w:rsidP="0007075A">
            <w:pPr>
              <w:jc w:val="center"/>
              <w:rPr>
                <w:rFonts w:ascii="Arial" w:hAnsi="Arial" w:cs="Arial"/>
                <w:bCs/>
                <w:sz w:val="24"/>
                <w:szCs w:val="24"/>
              </w:rPr>
            </w:pPr>
          </w:p>
        </w:tc>
        <w:tc>
          <w:tcPr>
            <w:tcW w:w="1489" w:type="pct"/>
          </w:tcPr>
          <w:p w:rsidR="0059336A" w:rsidRPr="00A13B76" w:rsidRDefault="0059336A" w:rsidP="0007075A">
            <w:pPr>
              <w:rPr>
                <w:rFonts w:ascii="Arial" w:hAnsi="Arial" w:cs="Arial"/>
                <w:bCs/>
                <w:sz w:val="24"/>
                <w:szCs w:val="24"/>
              </w:rPr>
            </w:pPr>
            <w:r>
              <w:rPr>
                <w:rFonts w:ascii="Arial" w:hAnsi="Arial" w:cs="Arial"/>
                <w:bCs/>
                <w:sz w:val="24"/>
                <w:szCs w:val="24"/>
              </w:rPr>
              <w:t xml:space="preserve">Chef de projet, </w:t>
            </w:r>
            <w:r w:rsidRPr="00A13B76">
              <w:rPr>
                <w:rFonts w:ascii="Arial" w:hAnsi="Arial" w:cs="Arial"/>
                <w:bCs/>
                <w:sz w:val="24"/>
                <w:szCs w:val="24"/>
              </w:rPr>
              <w:t>Comptable</w:t>
            </w:r>
            <w:r>
              <w:rPr>
                <w:rFonts w:ascii="Arial" w:hAnsi="Arial" w:cs="Arial"/>
                <w:bCs/>
                <w:sz w:val="24"/>
                <w:szCs w:val="24"/>
              </w:rPr>
              <w:t>, Maitres Artisans Formateurs, et Sentinelle</w:t>
            </w:r>
          </w:p>
        </w:tc>
      </w:tr>
      <w:tr w:rsidR="0059336A" w:rsidRPr="00A13B76" w:rsidTr="0059336A">
        <w:trPr>
          <w:cantSplit/>
          <w:trHeight w:val="790"/>
        </w:trPr>
        <w:tc>
          <w:tcPr>
            <w:tcW w:w="1894" w:type="pct"/>
          </w:tcPr>
          <w:p w:rsidR="0059336A" w:rsidRPr="00C54E20" w:rsidRDefault="0059336A" w:rsidP="0007075A">
            <w:pPr>
              <w:spacing w:before="120" w:after="120" w:line="240" w:lineRule="auto"/>
              <w:contextualSpacing/>
              <w:jc w:val="both"/>
              <w:rPr>
                <w:rFonts w:ascii="Arial" w:hAnsi="Arial" w:cs="Arial"/>
                <w:b/>
                <w:sz w:val="24"/>
                <w:szCs w:val="24"/>
              </w:rPr>
            </w:pPr>
            <w:r>
              <w:rPr>
                <w:rFonts w:ascii="Arial" w:hAnsi="Arial" w:cs="Arial"/>
                <w:b/>
                <w:sz w:val="24"/>
                <w:szCs w:val="24"/>
              </w:rPr>
              <w:t>Suivi-évaluation</w:t>
            </w:r>
            <w:r w:rsidRPr="00C54E20">
              <w:rPr>
                <w:rFonts w:ascii="Arial" w:hAnsi="Arial" w:cs="Arial"/>
                <w:b/>
                <w:sz w:val="24"/>
                <w:szCs w:val="24"/>
              </w:rPr>
              <w:t xml:space="preserve"> du projet.</w:t>
            </w:r>
          </w:p>
        </w:tc>
        <w:tc>
          <w:tcPr>
            <w:tcW w:w="429" w:type="pct"/>
          </w:tcPr>
          <w:p w:rsidR="0059336A" w:rsidRPr="00A13B76" w:rsidRDefault="0059336A" w:rsidP="0007075A">
            <w:pPr>
              <w:jc w:val="center"/>
              <w:rPr>
                <w:rFonts w:ascii="Arial" w:hAnsi="Arial" w:cs="Arial"/>
                <w:bCs/>
                <w:sz w:val="24"/>
                <w:szCs w:val="24"/>
              </w:rPr>
            </w:pPr>
            <w:r>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r>
              <w:rPr>
                <w:rFonts w:ascii="Arial" w:hAnsi="Arial" w:cs="Arial"/>
                <w:bCs/>
                <w:sz w:val="24"/>
                <w:szCs w:val="24"/>
              </w:rPr>
              <w:t>x</w:t>
            </w:r>
          </w:p>
        </w:tc>
        <w:tc>
          <w:tcPr>
            <w:tcW w:w="186" w:type="pct"/>
          </w:tcPr>
          <w:p w:rsidR="0059336A" w:rsidRPr="00A13B76" w:rsidRDefault="0059336A" w:rsidP="0007075A">
            <w:pPr>
              <w:jc w:val="center"/>
              <w:rPr>
                <w:rFonts w:ascii="Arial" w:hAnsi="Arial" w:cs="Arial"/>
                <w:bCs/>
                <w:sz w:val="24"/>
                <w:szCs w:val="24"/>
              </w:rPr>
            </w:pPr>
            <w:r>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r>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r>
              <w:rPr>
                <w:rFonts w:ascii="Arial" w:hAnsi="Arial" w:cs="Arial"/>
                <w:bCs/>
                <w:sz w:val="24"/>
                <w:szCs w:val="24"/>
              </w:rPr>
              <w:t>x</w:t>
            </w:r>
          </w:p>
        </w:tc>
        <w:tc>
          <w:tcPr>
            <w:tcW w:w="187" w:type="pct"/>
          </w:tcPr>
          <w:p w:rsidR="0059336A" w:rsidRPr="00A13B76" w:rsidRDefault="0059336A" w:rsidP="0007075A">
            <w:pPr>
              <w:jc w:val="center"/>
              <w:rPr>
                <w:rFonts w:ascii="Arial" w:hAnsi="Arial" w:cs="Arial"/>
                <w:bCs/>
                <w:sz w:val="24"/>
                <w:szCs w:val="24"/>
              </w:rPr>
            </w:pPr>
            <w:r>
              <w:rPr>
                <w:rFonts w:ascii="Arial" w:hAnsi="Arial" w:cs="Arial"/>
                <w:bCs/>
                <w:sz w:val="24"/>
                <w:szCs w:val="24"/>
              </w:rPr>
              <w:t>x</w:t>
            </w:r>
          </w:p>
        </w:tc>
        <w:tc>
          <w:tcPr>
            <w:tcW w:w="253" w:type="pct"/>
          </w:tcPr>
          <w:p w:rsidR="0059336A" w:rsidRPr="00A13B76" w:rsidRDefault="0059336A" w:rsidP="0007075A">
            <w:pPr>
              <w:jc w:val="center"/>
              <w:rPr>
                <w:rFonts w:ascii="Arial" w:hAnsi="Arial" w:cs="Arial"/>
                <w:bCs/>
                <w:sz w:val="24"/>
                <w:szCs w:val="24"/>
              </w:rPr>
            </w:pPr>
            <w:r w:rsidRPr="00A13B76">
              <w:rPr>
                <w:rFonts w:ascii="Arial" w:hAnsi="Arial" w:cs="Arial"/>
                <w:bCs/>
                <w:sz w:val="24"/>
                <w:szCs w:val="24"/>
              </w:rPr>
              <w:t>x</w:t>
            </w:r>
          </w:p>
        </w:tc>
        <w:tc>
          <w:tcPr>
            <w:tcW w:w="1489" w:type="pct"/>
          </w:tcPr>
          <w:p w:rsidR="0059336A" w:rsidRPr="00A13B76" w:rsidRDefault="0059336A" w:rsidP="0007075A">
            <w:pPr>
              <w:rPr>
                <w:rFonts w:ascii="Arial" w:hAnsi="Arial" w:cs="Arial"/>
                <w:bCs/>
                <w:sz w:val="24"/>
                <w:szCs w:val="24"/>
              </w:rPr>
            </w:pPr>
            <w:r>
              <w:rPr>
                <w:rFonts w:ascii="Arial" w:hAnsi="Arial" w:cs="Arial"/>
                <w:bCs/>
                <w:sz w:val="24"/>
                <w:szCs w:val="24"/>
              </w:rPr>
              <w:t>AJDC RD Congo</w:t>
            </w:r>
            <w:r w:rsidRPr="00A13B76">
              <w:rPr>
                <w:rFonts w:ascii="Arial" w:hAnsi="Arial" w:cs="Arial"/>
                <w:bCs/>
                <w:sz w:val="24"/>
                <w:szCs w:val="24"/>
              </w:rPr>
              <w:t xml:space="preserve"> et Bailleur</w:t>
            </w:r>
            <w:r>
              <w:rPr>
                <w:rFonts w:ascii="Arial" w:hAnsi="Arial" w:cs="Arial"/>
                <w:bCs/>
                <w:sz w:val="24"/>
                <w:szCs w:val="24"/>
              </w:rPr>
              <w:t xml:space="preserve"> FS</w:t>
            </w:r>
          </w:p>
        </w:tc>
      </w:tr>
    </w:tbl>
    <w:p w:rsidR="0059336A" w:rsidRDefault="0059336A" w:rsidP="005A0793">
      <w:pPr>
        <w:rPr>
          <w:rFonts w:ascii="Arial" w:hAnsi="Arial" w:cs="Arial"/>
          <w:b/>
          <w:bCs/>
          <w:sz w:val="24"/>
          <w:szCs w:val="24"/>
        </w:rPr>
      </w:pPr>
    </w:p>
    <w:p w:rsidR="005A0793" w:rsidRPr="00C212A1" w:rsidRDefault="005A0793" w:rsidP="005A0793">
      <w:pPr>
        <w:rPr>
          <w:rFonts w:ascii="Arial" w:hAnsi="Arial" w:cs="Arial"/>
          <w:b/>
          <w:bCs/>
          <w:sz w:val="24"/>
          <w:szCs w:val="24"/>
        </w:rPr>
      </w:pPr>
      <w:r>
        <w:rPr>
          <w:rFonts w:ascii="Arial" w:hAnsi="Arial" w:cs="Arial"/>
          <w:b/>
          <w:bCs/>
          <w:sz w:val="24"/>
          <w:szCs w:val="24"/>
        </w:rPr>
        <w:t>12. Prévision Budgétaires :</w:t>
      </w:r>
    </w:p>
    <w:tbl>
      <w:tblPr>
        <w:tblW w:w="11341" w:type="dxa"/>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8"/>
        <w:gridCol w:w="1133"/>
        <w:gridCol w:w="851"/>
        <w:gridCol w:w="2288"/>
        <w:gridCol w:w="1681"/>
      </w:tblGrid>
      <w:tr w:rsidR="005A0793" w:rsidRPr="00C212A1" w:rsidTr="0038669A">
        <w:tc>
          <w:tcPr>
            <w:tcW w:w="5388" w:type="dxa"/>
          </w:tcPr>
          <w:p w:rsidR="005A0793" w:rsidRPr="00C212A1" w:rsidRDefault="005A0793" w:rsidP="00A2537F">
            <w:pPr>
              <w:spacing w:after="0"/>
              <w:rPr>
                <w:rFonts w:ascii="Arial" w:hAnsi="Arial" w:cs="Arial"/>
                <w:b/>
                <w:sz w:val="24"/>
                <w:szCs w:val="24"/>
              </w:rPr>
            </w:pPr>
            <w:r w:rsidRPr="00C212A1">
              <w:rPr>
                <w:rFonts w:ascii="Arial" w:hAnsi="Arial" w:cs="Arial"/>
                <w:b/>
                <w:sz w:val="24"/>
                <w:szCs w:val="24"/>
              </w:rPr>
              <w:t>Description</w:t>
            </w:r>
          </w:p>
        </w:tc>
        <w:tc>
          <w:tcPr>
            <w:tcW w:w="1133" w:type="dxa"/>
          </w:tcPr>
          <w:p w:rsidR="005A0793" w:rsidRPr="00C212A1" w:rsidRDefault="005A0793" w:rsidP="00A2537F">
            <w:pPr>
              <w:spacing w:after="0"/>
              <w:rPr>
                <w:rFonts w:ascii="Arial" w:hAnsi="Arial" w:cs="Arial"/>
                <w:b/>
                <w:sz w:val="24"/>
                <w:szCs w:val="24"/>
              </w:rPr>
            </w:pPr>
            <w:r w:rsidRPr="00C212A1">
              <w:rPr>
                <w:rFonts w:ascii="Arial" w:hAnsi="Arial" w:cs="Arial"/>
                <w:b/>
                <w:sz w:val="24"/>
                <w:szCs w:val="24"/>
              </w:rPr>
              <w:t>unités</w:t>
            </w:r>
          </w:p>
        </w:tc>
        <w:tc>
          <w:tcPr>
            <w:tcW w:w="851" w:type="dxa"/>
          </w:tcPr>
          <w:p w:rsidR="005A0793" w:rsidRPr="00C212A1" w:rsidRDefault="005A0793" w:rsidP="00A2537F">
            <w:pPr>
              <w:spacing w:after="0"/>
              <w:rPr>
                <w:rFonts w:ascii="Arial" w:hAnsi="Arial" w:cs="Arial"/>
                <w:b/>
                <w:sz w:val="24"/>
                <w:szCs w:val="24"/>
              </w:rPr>
            </w:pPr>
            <w:r w:rsidRPr="00C212A1">
              <w:rPr>
                <w:rFonts w:ascii="Arial" w:hAnsi="Arial" w:cs="Arial"/>
                <w:b/>
                <w:sz w:val="24"/>
                <w:szCs w:val="24"/>
              </w:rPr>
              <w:t>Quantité</w:t>
            </w:r>
          </w:p>
        </w:tc>
        <w:tc>
          <w:tcPr>
            <w:tcW w:w="2288" w:type="dxa"/>
          </w:tcPr>
          <w:p w:rsidR="005A0793" w:rsidRPr="00C212A1" w:rsidRDefault="005A0793" w:rsidP="00A2537F">
            <w:pPr>
              <w:spacing w:after="0"/>
              <w:rPr>
                <w:rFonts w:ascii="Arial" w:hAnsi="Arial" w:cs="Arial"/>
                <w:b/>
                <w:sz w:val="24"/>
                <w:szCs w:val="24"/>
              </w:rPr>
            </w:pPr>
            <w:r w:rsidRPr="00C212A1">
              <w:rPr>
                <w:rFonts w:ascii="Arial" w:hAnsi="Arial" w:cs="Arial"/>
                <w:b/>
                <w:sz w:val="24"/>
                <w:szCs w:val="24"/>
              </w:rPr>
              <w:t>P</w:t>
            </w:r>
            <w:r>
              <w:rPr>
                <w:rFonts w:ascii="Arial" w:hAnsi="Arial" w:cs="Arial"/>
                <w:b/>
                <w:sz w:val="24"/>
                <w:szCs w:val="24"/>
              </w:rPr>
              <w:t>.</w:t>
            </w:r>
            <w:r w:rsidRPr="00C212A1">
              <w:rPr>
                <w:rFonts w:ascii="Arial" w:hAnsi="Arial" w:cs="Arial"/>
                <w:b/>
                <w:sz w:val="24"/>
                <w:szCs w:val="24"/>
              </w:rPr>
              <w:t>U en  $USD</w:t>
            </w:r>
          </w:p>
        </w:tc>
        <w:tc>
          <w:tcPr>
            <w:tcW w:w="1681" w:type="dxa"/>
          </w:tcPr>
          <w:p w:rsidR="005A0793" w:rsidRPr="00C212A1" w:rsidRDefault="005A0793" w:rsidP="00A2537F">
            <w:pPr>
              <w:spacing w:after="0"/>
              <w:rPr>
                <w:rFonts w:ascii="Arial" w:hAnsi="Arial" w:cs="Arial"/>
                <w:b/>
                <w:sz w:val="24"/>
                <w:szCs w:val="24"/>
              </w:rPr>
            </w:pPr>
            <w:r w:rsidRPr="00C212A1">
              <w:rPr>
                <w:rFonts w:ascii="Arial" w:hAnsi="Arial" w:cs="Arial"/>
                <w:b/>
                <w:sz w:val="24"/>
                <w:szCs w:val="24"/>
              </w:rPr>
              <w:t>PT en $USD</w:t>
            </w:r>
          </w:p>
        </w:tc>
      </w:tr>
      <w:tr w:rsidR="008D2A59" w:rsidRPr="00C212A1" w:rsidTr="00DA46C7">
        <w:trPr>
          <w:trHeight w:val="883"/>
        </w:trPr>
        <w:tc>
          <w:tcPr>
            <w:tcW w:w="5388" w:type="dxa"/>
          </w:tcPr>
          <w:p w:rsidR="008D2A59" w:rsidRDefault="008D2A59" w:rsidP="00A2537F">
            <w:pPr>
              <w:spacing w:after="0"/>
              <w:rPr>
                <w:rFonts w:ascii="Arial" w:hAnsi="Arial" w:cs="Arial"/>
                <w:sz w:val="24"/>
                <w:szCs w:val="24"/>
              </w:rPr>
            </w:pPr>
            <w:r>
              <w:rPr>
                <w:rFonts w:ascii="Arial" w:hAnsi="Arial" w:cs="Arial"/>
                <w:sz w:val="24"/>
                <w:szCs w:val="24"/>
              </w:rPr>
              <w:t>Bâtiment du Centre en location</w:t>
            </w:r>
          </w:p>
          <w:p w:rsidR="00CB49BC" w:rsidRDefault="00DA46C7" w:rsidP="00DA46C7">
            <w:pPr>
              <w:spacing w:after="0"/>
              <w:rPr>
                <w:rFonts w:ascii="Arial" w:hAnsi="Arial" w:cs="Arial"/>
                <w:sz w:val="24"/>
                <w:szCs w:val="24"/>
              </w:rPr>
            </w:pPr>
            <w:r>
              <w:rPr>
                <w:rFonts w:ascii="Arial" w:hAnsi="Arial" w:cs="Arial"/>
                <w:sz w:val="24"/>
                <w:szCs w:val="24"/>
              </w:rPr>
              <w:t>Achat des Machines Tondeuses</w:t>
            </w:r>
          </w:p>
          <w:p w:rsidR="0038669A" w:rsidRDefault="00DA46C7" w:rsidP="00A2537F">
            <w:pPr>
              <w:spacing w:after="0"/>
              <w:rPr>
                <w:rFonts w:ascii="Arial" w:hAnsi="Arial" w:cs="Arial"/>
                <w:sz w:val="24"/>
                <w:szCs w:val="24"/>
              </w:rPr>
            </w:pPr>
            <w:r>
              <w:rPr>
                <w:rFonts w:ascii="Arial" w:hAnsi="Arial" w:cs="Arial"/>
                <w:sz w:val="24"/>
                <w:szCs w:val="24"/>
              </w:rPr>
              <w:t>Achat Chaise Plastique</w:t>
            </w:r>
          </w:p>
          <w:p w:rsidR="001729D9" w:rsidRDefault="00C54DFB" w:rsidP="00A2537F">
            <w:pPr>
              <w:spacing w:after="0"/>
              <w:rPr>
                <w:rFonts w:ascii="Arial" w:hAnsi="Arial" w:cs="Arial"/>
                <w:sz w:val="24"/>
                <w:szCs w:val="24"/>
              </w:rPr>
            </w:pPr>
            <w:r>
              <w:rPr>
                <w:rFonts w:ascii="Arial" w:hAnsi="Arial" w:cs="Arial"/>
                <w:sz w:val="24"/>
                <w:szCs w:val="24"/>
              </w:rPr>
              <w:t>Achat Miroir des Clients</w:t>
            </w:r>
          </w:p>
          <w:p w:rsidR="001729D9" w:rsidRDefault="001729D9" w:rsidP="00A2537F">
            <w:pPr>
              <w:spacing w:after="0"/>
              <w:rPr>
                <w:rFonts w:ascii="Arial" w:hAnsi="Arial" w:cs="Arial"/>
                <w:sz w:val="24"/>
                <w:szCs w:val="24"/>
              </w:rPr>
            </w:pPr>
            <w:r>
              <w:rPr>
                <w:rFonts w:ascii="Arial" w:hAnsi="Arial" w:cs="Arial"/>
                <w:sz w:val="24"/>
                <w:szCs w:val="24"/>
              </w:rPr>
              <w:t>Chef de projet</w:t>
            </w:r>
          </w:p>
          <w:p w:rsidR="001729D9" w:rsidRDefault="001729D9" w:rsidP="00A2537F">
            <w:pPr>
              <w:spacing w:after="0"/>
              <w:rPr>
                <w:rFonts w:ascii="Arial" w:hAnsi="Arial" w:cs="Arial"/>
                <w:sz w:val="24"/>
                <w:szCs w:val="24"/>
              </w:rPr>
            </w:pPr>
            <w:r>
              <w:rPr>
                <w:rFonts w:ascii="Arial" w:hAnsi="Arial" w:cs="Arial"/>
                <w:sz w:val="24"/>
                <w:szCs w:val="24"/>
              </w:rPr>
              <w:t>Maitres Artisans Formateurs</w:t>
            </w:r>
          </w:p>
        </w:tc>
        <w:tc>
          <w:tcPr>
            <w:tcW w:w="1133" w:type="dxa"/>
          </w:tcPr>
          <w:p w:rsidR="008D2A59" w:rsidRDefault="008D2A59" w:rsidP="00A2537F">
            <w:pPr>
              <w:spacing w:after="0"/>
              <w:rPr>
                <w:rFonts w:ascii="Arial" w:hAnsi="Arial" w:cs="Arial"/>
                <w:sz w:val="24"/>
                <w:szCs w:val="24"/>
              </w:rPr>
            </w:pPr>
            <w:r>
              <w:rPr>
                <w:rFonts w:ascii="Arial" w:hAnsi="Arial" w:cs="Arial"/>
                <w:sz w:val="24"/>
                <w:szCs w:val="24"/>
              </w:rPr>
              <w:t>Mois</w:t>
            </w:r>
          </w:p>
          <w:p w:rsidR="00CB49BC" w:rsidRDefault="00CB49BC" w:rsidP="00A2537F">
            <w:pPr>
              <w:spacing w:after="0"/>
              <w:rPr>
                <w:rFonts w:ascii="Arial" w:hAnsi="Arial" w:cs="Arial"/>
                <w:sz w:val="24"/>
                <w:szCs w:val="24"/>
              </w:rPr>
            </w:pPr>
            <w:r>
              <w:rPr>
                <w:rFonts w:ascii="Arial" w:hAnsi="Arial" w:cs="Arial"/>
                <w:sz w:val="24"/>
                <w:szCs w:val="24"/>
              </w:rPr>
              <w:t>pces</w:t>
            </w:r>
          </w:p>
          <w:p w:rsidR="0038669A" w:rsidRDefault="00CB49BC" w:rsidP="00A2537F">
            <w:pPr>
              <w:spacing w:after="0"/>
              <w:rPr>
                <w:rFonts w:ascii="Arial" w:hAnsi="Arial" w:cs="Arial"/>
                <w:sz w:val="24"/>
                <w:szCs w:val="24"/>
              </w:rPr>
            </w:pPr>
            <w:r>
              <w:rPr>
                <w:rFonts w:ascii="Arial" w:hAnsi="Arial" w:cs="Arial"/>
                <w:sz w:val="24"/>
                <w:szCs w:val="24"/>
              </w:rPr>
              <w:t>pces</w:t>
            </w:r>
          </w:p>
          <w:p w:rsidR="00C54DFB" w:rsidRDefault="00C54DFB" w:rsidP="00A2537F">
            <w:pPr>
              <w:spacing w:after="0"/>
              <w:rPr>
                <w:rFonts w:ascii="Arial" w:hAnsi="Arial" w:cs="Arial"/>
                <w:sz w:val="24"/>
                <w:szCs w:val="24"/>
              </w:rPr>
            </w:pPr>
            <w:r>
              <w:rPr>
                <w:rFonts w:ascii="Arial" w:hAnsi="Arial" w:cs="Arial"/>
                <w:sz w:val="24"/>
                <w:szCs w:val="24"/>
              </w:rPr>
              <w:t>pces</w:t>
            </w:r>
          </w:p>
          <w:p w:rsidR="001729D9" w:rsidRDefault="001729D9" w:rsidP="00A2537F">
            <w:pPr>
              <w:spacing w:after="0"/>
              <w:rPr>
                <w:rFonts w:ascii="Arial" w:hAnsi="Arial" w:cs="Arial"/>
                <w:sz w:val="24"/>
                <w:szCs w:val="24"/>
              </w:rPr>
            </w:pPr>
            <w:r>
              <w:rPr>
                <w:rFonts w:ascii="Arial" w:hAnsi="Arial" w:cs="Arial"/>
                <w:sz w:val="24"/>
                <w:szCs w:val="24"/>
              </w:rPr>
              <w:t>pers</w:t>
            </w:r>
          </w:p>
          <w:p w:rsidR="001729D9" w:rsidRDefault="001729D9" w:rsidP="00A2537F">
            <w:pPr>
              <w:spacing w:after="0"/>
              <w:rPr>
                <w:rFonts w:ascii="Arial" w:hAnsi="Arial" w:cs="Arial"/>
                <w:sz w:val="24"/>
                <w:szCs w:val="24"/>
              </w:rPr>
            </w:pPr>
            <w:r>
              <w:rPr>
                <w:rFonts w:ascii="Arial" w:hAnsi="Arial" w:cs="Arial"/>
                <w:sz w:val="24"/>
                <w:szCs w:val="24"/>
              </w:rPr>
              <w:t>pers</w:t>
            </w:r>
          </w:p>
        </w:tc>
        <w:tc>
          <w:tcPr>
            <w:tcW w:w="851" w:type="dxa"/>
          </w:tcPr>
          <w:p w:rsidR="008D2A59" w:rsidRDefault="00DA46C7" w:rsidP="00A2537F">
            <w:pPr>
              <w:spacing w:after="0"/>
              <w:rPr>
                <w:rFonts w:ascii="Arial" w:hAnsi="Arial" w:cs="Arial"/>
                <w:sz w:val="24"/>
                <w:szCs w:val="24"/>
              </w:rPr>
            </w:pPr>
            <w:r>
              <w:rPr>
                <w:rFonts w:ascii="Arial" w:hAnsi="Arial" w:cs="Arial"/>
                <w:sz w:val="24"/>
                <w:szCs w:val="24"/>
              </w:rPr>
              <w:t>6</w:t>
            </w:r>
          </w:p>
          <w:p w:rsidR="00CB49BC" w:rsidRDefault="00DA46C7" w:rsidP="00A2537F">
            <w:pPr>
              <w:spacing w:after="0"/>
              <w:rPr>
                <w:rFonts w:ascii="Arial" w:hAnsi="Arial" w:cs="Arial"/>
                <w:sz w:val="24"/>
                <w:szCs w:val="24"/>
              </w:rPr>
            </w:pPr>
            <w:r>
              <w:rPr>
                <w:rFonts w:ascii="Arial" w:hAnsi="Arial" w:cs="Arial"/>
                <w:sz w:val="24"/>
                <w:szCs w:val="24"/>
              </w:rPr>
              <w:t>20</w:t>
            </w:r>
          </w:p>
          <w:p w:rsidR="0038669A" w:rsidRDefault="00DA46C7" w:rsidP="00A2537F">
            <w:pPr>
              <w:spacing w:after="0"/>
              <w:rPr>
                <w:rFonts w:ascii="Arial" w:hAnsi="Arial" w:cs="Arial"/>
                <w:sz w:val="24"/>
                <w:szCs w:val="24"/>
              </w:rPr>
            </w:pPr>
            <w:r>
              <w:rPr>
                <w:rFonts w:ascii="Arial" w:hAnsi="Arial" w:cs="Arial"/>
                <w:sz w:val="24"/>
                <w:szCs w:val="24"/>
              </w:rPr>
              <w:t>10</w:t>
            </w:r>
          </w:p>
          <w:p w:rsidR="00C54DFB" w:rsidRDefault="00C54DFB" w:rsidP="00A2537F">
            <w:pPr>
              <w:spacing w:after="0"/>
              <w:rPr>
                <w:rFonts w:ascii="Arial" w:hAnsi="Arial" w:cs="Arial"/>
                <w:sz w:val="24"/>
                <w:szCs w:val="24"/>
              </w:rPr>
            </w:pPr>
            <w:r>
              <w:rPr>
                <w:rFonts w:ascii="Arial" w:hAnsi="Arial" w:cs="Arial"/>
                <w:sz w:val="24"/>
                <w:szCs w:val="24"/>
              </w:rPr>
              <w:t>7</w:t>
            </w:r>
          </w:p>
          <w:p w:rsidR="001729D9" w:rsidRDefault="001729D9" w:rsidP="00A2537F">
            <w:pPr>
              <w:spacing w:after="0"/>
              <w:rPr>
                <w:rFonts w:ascii="Arial" w:hAnsi="Arial" w:cs="Arial"/>
                <w:sz w:val="24"/>
                <w:szCs w:val="24"/>
              </w:rPr>
            </w:pPr>
            <w:r>
              <w:rPr>
                <w:rFonts w:ascii="Arial" w:hAnsi="Arial" w:cs="Arial"/>
                <w:sz w:val="24"/>
                <w:szCs w:val="24"/>
              </w:rPr>
              <w:t>1</w:t>
            </w:r>
          </w:p>
          <w:p w:rsidR="001729D9" w:rsidRDefault="001729D9" w:rsidP="00A2537F">
            <w:pPr>
              <w:spacing w:after="0"/>
              <w:rPr>
                <w:rFonts w:ascii="Arial" w:hAnsi="Arial" w:cs="Arial"/>
                <w:sz w:val="24"/>
                <w:szCs w:val="24"/>
              </w:rPr>
            </w:pPr>
            <w:r>
              <w:rPr>
                <w:rFonts w:ascii="Arial" w:hAnsi="Arial" w:cs="Arial"/>
                <w:sz w:val="24"/>
                <w:szCs w:val="24"/>
              </w:rPr>
              <w:t>2</w:t>
            </w:r>
          </w:p>
        </w:tc>
        <w:tc>
          <w:tcPr>
            <w:tcW w:w="2288" w:type="dxa"/>
          </w:tcPr>
          <w:p w:rsidR="008D2A59" w:rsidRDefault="00DA46C7" w:rsidP="00D85D72">
            <w:pPr>
              <w:spacing w:after="0"/>
              <w:rPr>
                <w:rFonts w:ascii="Arial" w:hAnsi="Arial" w:cs="Arial"/>
                <w:sz w:val="24"/>
                <w:szCs w:val="24"/>
              </w:rPr>
            </w:pPr>
            <w:r>
              <w:rPr>
                <w:rFonts w:ascii="Arial" w:hAnsi="Arial" w:cs="Arial"/>
                <w:sz w:val="24"/>
                <w:szCs w:val="24"/>
              </w:rPr>
              <w:t>30</w:t>
            </w:r>
            <w:r w:rsidR="00CB49BC">
              <w:rPr>
                <w:rFonts w:ascii="Arial" w:hAnsi="Arial" w:cs="Arial"/>
                <w:sz w:val="24"/>
                <w:szCs w:val="24"/>
              </w:rPr>
              <w:t>$</w:t>
            </w:r>
          </w:p>
          <w:p w:rsidR="00CB49BC" w:rsidRDefault="00DA46C7" w:rsidP="00D85D72">
            <w:pPr>
              <w:spacing w:after="0"/>
              <w:rPr>
                <w:rFonts w:ascii="Arial" w:hAnsi="Arial" w:cs="Arial"/>
                <w:sz w:val="24"/>
                <w:szCs w:val="24"/>
              </w:rPr>
            </w:pPr>
            <w:r>
              <w:rPr>
                <w:rFonts w:ascii="Arial" w:hAnsi="Arial" w:cs="Arial"/>
                <w:sz w:val="24"/>
                <w:szCs w:val="24"/>
              </w:rPr>
              <w:t>20$</w:t>
            </w:r>
          </w:p>
          <w:p w:rsidR="0038669A" w:rsidRDefault="00C54DFB" w:rsidP="00D85D72">
            <w:pPr>
              <w:spacing w:after="0"/>
              <w:rPr>
                <w:rFonts w:ascii="Arial" w:hAnsi="Arial" w:cs="Arial"/>
                <w:sz w:val="24"/>
                <w:szCs w:val="24"/>
              </w:rPr>
            </w:pPr>
            <w:r>
              <w:rPr>
                <w:rFonts w:ascii="Arial" w:hAnsi="Arial" w:cs="Arial"/>
                <w:sz w:val="24"/>
                <w:szCs w:val="24"/>
              </w:rPr>
              <w:t>10</w:t>
            </w:r>
            <w:r w:rsidR="00342C2F">
              <w:rPr>
                <w:rFonts w:ascii="Arial" w:hAnsi="Arial" w:cs="Arial"/>
                <w:sz w:val="24"/>
                <w:szCs w:val="24"/>
              </w:rPr>
              <w:t>$</w:t>
            </w:r>
          </w:p>
          <w:p w:rsidR="00C54DFB" w:rsidRDefault="00C54DFB" w:rsidP="00D85D72">
            <w:pPr>
              <w:spacing w:after="0"/>
              <w:rPr>
                <w:rFonts w:ascii="Arial" w:hAnsi="Arial" w:cs="Arial"/>
                <w:sz w:val="24"/>
                <w:szCs w:val="24"/>
              </w:rPr>
            </w:pPr>
            <w:r>
              <w:rPr>
                <w:rFonts w:ascii="Arial" w:hAnsi="Arial" w:cs="Arial"/>
                <w:sz w:val="24"/>
                <w:szCs w:val="24"/>
              </w:rPr>
              <w:t>10$</w:t>
            </w:r>
          </w:p>
          <w:p w:rsidR="001729D9" w:rsidRDefault="001729D9" w:rsidP="00D85D72">
            <w:pPr>
              <w:spacing w:after="0"/>
              <w:rPr>
                <w:rFonts w:ascii="Arial" w:hAnsi="Arial" w:cs="Arial"/>
                <w:sz w:val="24"/>
                <w:szCs w:val="24"/>
              </w:rPr>
            </w:pPr>
            <w:r>
              <w:rPr>
                <w:rFonts w:ascii="Arial" w:hAnsi="Arial" w:cs="Arial"/>
                <w:sz w:val="24"/>
                <w:szCs w:val="24"/>
              </w:rPr>
              <w:t>40$</w:t>
            </w:r>
          </w:p>
          <w:p w:rsidR="001729D9" w:rsidRDefault="001729D9" w:rsidP="00D85D72">
            <w:pPr>
              <w:spacing w:after="0"/>
              <w:rPr>
                <w:rFonts w:ascii="Arial" w:hAnsi="Arial" w:cs="Arial"/>
                <w:sz w:val="24"/>
                <w:szCs w:val="24"/>
              </w:rPr>
            </w:pPr>
            <w:r>
              <w:rPr>
                <w:rFonts w:ascii="Arial" w:hAnsi="Arial" w:cs="Arial"/>
                <w:sz w:val="24"/>
                <w:szCs w:val="24"/>
              </w:rPr>
              <w:t>25$</w:t>
            </w:r>
          </w:p>
        </w:tc>
        <w:tc>
          <w:tcPr>
            <w:tcW w:w="1681" w:type="dxa"/>
          </w:tcPr>
          <w:p w:rsidR="008D2A59" w:rsidRDefault="00DA46C7" w:rsidP="001D6C6A">
            <w:pPr>
              <w:spacing w:after="0"/>
              <w:jc w:val="right"/>
              <w:rPr>
                <w:rFonts w:ascii="Arial" w:hAnsi="Arial" w:cs="Arial"/>
                <w:sz w:val="24"/>
                <w:szCs w:val="24"/>
              </w:rPr>
            </w:pPr>
            <w:r>
              <w:rPr>
                <w:rFonts w:ascii="Arial" w:hAnsi="Arial" w:cs="Arial"/>
                <w:sz w:val="24"/>
                <w:szCs w:val="24"/>
              </w:rPr>
              <w:t>18</w:t>
            </w:r>
            <w:r w:rsidR="000F4E93">
              <w:rPr>
                <w:rFonts w:ascii="Arial" w:hAnsi="Arial" w:cs="Arial"/>
                <w:sz w:val="24"/>
                <w:szCs w:val="24"/>
              </w:rPr>
              <w:t>0</w:t>
            </w:r>
            <w:r w:rsidR="008D2A59">
              <w:rPr>
                <w:rFonts w:ascii="Arial" w:hAnsi="Arial" w:cs="Arial"/>
                <w:sz w:val="24"/>
                <w:szCs w:val="24"/>
              </w:rPr>
              <w:t>$</w:t>
            </w:r>
          </w:p>
          <w:p w:rsidR="00CB49BC" w:rsidRDefault="00DA46C7" w:rsidP="001D6C6A">
            <w:pPr>
              <w:spacing w:after="0"/>
              <w:jc w:val="right"/>
              <w:rPr>
                <w:rFonts w:ascii="Arial" w:hAnsi="Arial" w:cs="Arial"/>
                <w:sz w:val="24"/>
                <w:szCs w:val="24"/>
              </w:rPr>
            </w:pPr>
            <w:r>
              <w:rPr>
                <w:rFonts w:ascii="Arial" w:hAnsi="Arial" w:cs="Arial"/>
                <w:sz w:val="24"/>
                <w:szCs w:val="24"/>
              </w:rPr>
              <w:t>40</w:t>
            </w:r>
            <w:r w:rsidR="00CB49BC">
              <w:rPr>
                <w:rFonts w:ascii="Arial" w:hAnsi="Arial" w:cs="Arial"/>
                <w:sz w:val="24"/>
                <w:szCs w:val="24"/>
              </w:rPr>
              <w:t>0$</w:t>
            </w:r>
          </w:p>
          <w:p w:rsidR="0038669A" w:rsidRDefault="00C54DFB" w:rsidP="00DA46C7">
            <w:pPr>
              <w:spacing w:after="0"/>
              <w:jc w:val="right"/>
              <w:rPr>
                <w:rFonts w:ascii="Arial" w:hAnsi="Arial" w:cs="Arial"/>
                <w:sz w:val="24"/>
                <w:szCs w:val="24"/>
              </w:rPr>
            </w:pPr>
            <w:r>
              <w:rPr>
                <w:rFonts w:ascii="Arial" w:hAnsi="Arial" w:cs="Arial"/>
                <w:sz w:val="24"/>
                <w:szCs w:val="24"/>
              </w:rPr>
              <w:t>10</w:t>
            </w:r>
            <w:r w:rsidR="00DA46C7">
              <w:rPr>
                <w:rFonts w:ascii="Arial" w:hAnsi="Arial" w:cs="Arial"/>
                <w:sz w:val="24"/>
                <w:szCs w:val="24"/>
              </w:rPr>
              <w:t>0$</w:t>
            </w:r>
          </w:p>
          <w:p w:rsidR="00C54DFB" w:rsidRDefault="00C54DFB" w:rsidP="00DA46C7">
            <w:pPr>
              <w:spacing w:after="0"/>
              <w:jc w:val="right"/>
              <w:rPr>
                <w:rFonts w:ascii="Arial" w:hAnsi="Arial" w:cs="Arial"/>
                <w:sz w:val="24"/>
                <w:szCs w:val="24"/>
              </w:rPr>
            </w:pPr>
            <w:r>
              <w:rPr>
                <w:rFonts w:ascii="Arial" w:hAnsi="Arial" w:cs="Arial"/>
                <w:sz w:val="24"/>
                <w:szCs w:val="24"/>
              </w:rPr>
              <w:t>70$</w:t>
            </w:r>
          </w:p>
          <w:p w:rsidR="001729D9" w:rsidRDefault="001729D9" w:rsidP="00DA46C7">
            <w:pPr>
              <w:spacing w:after="0"/>
              <w:jc w:val="right"/>
              <w:rPr>
                <w:rFonts w:ascii="Arial" w:hAnsi="Arial" w:cs="Arial"/>
                <w:sz w:val="24"/>
                <w:szCs w:val="24"/>
              </w:rPr>
            </w:pPr>
            <w:r>
              <w:rPr>
                <w:rFonts w:ascii="Arial" w:hAnsi="Arial" w:cs="Arial"/>
                <w:sz w:val="24"/>
                <w:szCs w:val="24"/>
              </w:rPr>
              <w:t>240$</w:t>
            </w:r>
          </w:p>
          <w:p w:rsidR="001729D9" w:rsidRDefault="001729D9" w:rsidP="00DA46C7">
            <w:pPr>
              <w:spacing w:after="0"/>
              <w:jc w:val="right"/>
              <w:rPr>
                <w:rFonts w:ascii="Arial" w:hAnsi="Arial" w:cs="Arial"/>
                <w:sz w:val="24"/>
                <w:szCs w:val="24"/>
              </w:rPr>
            </w:pPr>
            <w:r>
              <w:rPr>
                <w:rFonts w:ascii="Arial" w:hAnsi="Arial" w:cs="Arial"/>
                <w:sz w:val="24"/>
                <w:szCs w:val="24"/>
              </w:rPr>
              <w:t>300$</w:t>
            </w:r>
          </w:p>
        </w:tc>
      </w:tr>
      <w:tr w:rsidR="00D85D72" w:rsidRPr="00C212A1" w:rsidTr="0038669A">
        <w:tc>
          <w:tcPr>
            <w:tcW w:w="9660" w:type="dxa"/>
            <w:gridSpan w:val="4"/>
          </w:tcPr>
          <w:p w:rsidR="00D85D72" w:rsidRPr="00C212A1" w:rsidRDefault="00D85D72" w:rsidP="00A2537F">
            <w:pPr>
              <w:spacing w:after="0"/>
              <w:rPr>
                <w:rFonts w:ascii="Arial" w:hAnsi="Arial" w:cs="Arial"/>
                <w:sz w:val="24"/>
                <w:szCs w:val="24"/>
              </w:rPr>
            </w:pPr>
            <w:r w:rsidRPr="00C212A1">
              <w:rPr>
                <w:rFonts w:ascii="Arial" w:hAnsi="Arial" w:cs="Arial"/>
                <w:b/>
                <w:sz w:val="24"/>
                <w:szCs w:val="24"/>
              </w:rPr>
              <w:t>TOTAL GENERAL</w:t>
            </w:r>
          </w:p>
        </w:tc>
        <w:tc>
          <w:tcPr>
            <w:tcW w:w="1681" w:type="dxa"/>
          </w:tcPr>
          <w:p w:rsidR="00D85D72" w:rsidRPr="00C212A1" w:rsidRDefault="00C54DFB" w:rsidP="00C54DFB">
            <w:pPr>
              <w:spacing w:after="0"/>
              <w:jc w:val="right"/>
              <w:rPr>
                <w:rFonts w:ascii="Arial" w:hAnsi="Arial" w:cs="Arial"/>
                <w:b/>
                <w:sz w:val="24"/>
                <w:szCs w:val="24"/>
              </w:rPr>
            </w:pPr>
            <w:r>
              <w:rPr>
                <w:rFonts w:ascii="Arial" w:hAnsi="Arial" w:cs="Arial"/>
                <w:b/>
                <w:sz w:val="24"/>
                <w:szCs w:val="24"/>
              </w:rPr>
              <w:t xml:space="preserve">  </w:t>
            </w:r>
            <w:r>
              <w:rPr>
                <w:rFonts w:ascii="Arial" w:eastAsia="Times New Roman" w:hAnsi="Arial" w:cs="Arial"/>
                <w:b/>
                <w:bCs/>
                <w:sz w:val="24"/>
                <w:szCs w:val="24"/>
              </w:rPr>
              <w:t>750</w:t>
            </w:r>
            <w:r w:rsidR="00DF7611">
              <w:rPr>
                <w:rFonts w:ascii="Arial" w:eastAsia="Times New Roman" w:hAnsi="Arial" w:cs="Arial"/>
                <w:b/>
                <w:bCs/>
                <w:sz w:val="24"/>
                <w:szCs w:val="24"/>
              </w:rPr>
              <w:t>$</w:t>
            </w:r>
          </w:p>
        </w:tc>
      </w:tr>
    </w:tbl>
    <w:p w:rsidR="001729D9" w:rsidRPr="001729D9" w:rsidRDefault="001729D9" w:rsidP="00C54DFB">
      <w:pPr>
        <w:rPr>
          <w:rFonts w:ascii="Arial" w:hAnsi="Arial" w:cs="Arial"/>
          <w:b/>
          <w:bCs/>
          <w:sz w:val="24"/>
          <w:szCs w:val="24"/>
        </w:rPr>
      </w:pPr>
    </w:p>
    <w:p w:rsidR="00B03076" w:rsidRPr="001729D9" w:rsidRDefault="00E97C1B" w:rsidP="001729D9">
      <w:pPr>
        <w:pStyle w:val="Paragraphedeliste"/>
        <w:numPr>
          <w:ilvl w:val="0"/>
          <w:numId w:val="17"/>
        </w:numPr>
        <w:rPr>
          <w:rFonts w:ascii="Arial" w:hAnsi="Arial" w:cs="Arial"/>
          <w:b/>
          <w:bCs/>
        </w:rPr>
      </w:pPr>
      <w:r w:rsidRPr="001729D9">
        <w:rPr>
          <w:b/>
          <w:noProof/>
          <w:lang w:eastAsia="fr-FR"/>
        </w:rPr>
        <w:drawing>
          <wp:anchor distT="0" distB="0" distL="114300" distR="114300" simplePos="0" relativeHeight="251663360" behindDoc="1" locked="0" layoutInCell="1" allowOverlap="1" wp14:anchorId="4617C966" wp14:editId="19962DE5">
            <wp:simplePos x="0" y="0"/>
            <wp:positionH relativeFrom="column">
              <wp:posOffset>185420</wp:posOffset>
            </wp:positionH>
            <wp:positionV relativeFrom="paragraph">
              <wp:posOffset>788670</wp:posOffset>
            </wp:positionV>
            <wp:extent cx="1528445" cy="1468755"/>
            <wp:effectExtent l="239395" t="236855" r="196850" b="2349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092427">
                      <a:off x="0" y="0"/>
                      <a:ext cx="1528445"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D9" w:rsidRPr="001729D9">
        <w:rPr>
          <w:rFonts w:ascii="Arial" w:hAnsi="Arial" w:cs="Arial"/>
          <w:b/>
          <w:bCs/>
          <w:lang w:val="fr-FR"/>
        </w:rPr>
        <w:t>Montant</w:t>
      </w:r>
      <w:r w:rsidR="001729D9" w:rsidRPr="001729D9">
        <w:rPr>
          <w:rFonts w:ascii="Arial" w:hAnsi="Arial" w:cs="Arial"/>
          <w:b/>
          <w:bCs/>
        </w:rPr>
        <w:t xml:space="preserve"> Total du </w:t>
      </w:r>
      <w:r w:rsidR="001729D9" w:rsidRPr="001729D9">
        <w:rPr>
          <w:rFonts w:ascii="Arial" w:hAnsi="Arial" w:cs="Arial"/>
          <w:b/>
          <w:bCs/>
          <w:lang w:val="fr-FR"/>
        </w:rPr>
        <w:t>Projet</w:t>
      </w:r>
      <w:r w:rsidR="001729D9" w:rsidRPr="001729D9">
        <w:rPr>
          <w:rFonts w:ascii="Arial" w:hAnsi="Arial" w:cs="Arial"/>
          <w:b/>
          <w:bCs/>
        </w:rPr>
        <w:t>:</w:t>
      </w:r>
      <w:r w:rsidR="001729D9">
        <w:rPr>
          <w:rFonts w:ascii="Arial" w:hAnsi="Arial" w:cs="Arial"/>
          <w:bCs/>
        </w:rPr>
        <w:t xml:space="preserve"> </w:t>
      </w:r>
      <w:r w:rsidR="001729D9" w:rsidRPr="001729D9">
        <w:rPr>
          <w:rFonts w:ascii="Arial" w:hAnsi="Arial" w:cs="Arial"/>
          <w:b/>
          <w:bCs/>
        </w:rPr>
        <w:t>1290$USD</w:t>
      </w:r>
    </w:p>
    <w:p w:rsidR="001729D9" w:rsidRPr="001729D9" w:rsidRDefault="001729D9" w:rsidP="001729D9">
      <w:pPr>
        <w:pStyle w:val="Paragraphedeliste"/>
        <w:numPr>
          <w:ilvl w:val="0"/>
          <w:numId w:val="17"/>
        </w:numPr>
        <w:rPr>
          <w:rFonts w:ascii="Arial" w:hAnsi="Arial" w:cs="Arial"/>
          <w:b/>
          <w:bCs/>
          <w:lang w:val="fr-FR"/>
        </w:rPr>
      </w:pPr>
      <w:r w:rsidRPr="001729D9">
        <w:rPr>
          <w:rFonts w:ascii="Arial" w:hAnsi="Arial" w:cs="Arial"/>
          <w:b/>
          <w:bCs/>
          <w:lang w:val="fr-FR"/>
        </w:rPr>
        <w:t>Montant sollicité au World Connect: 750$USD</w:t>
      </w:r>
    </w:p>
    <w:p w:rsidR="001729D9" w:rsidRPr="001729D9" w:rsidRDefault="001729D9" w:rsidP="001729D9">
      <w:pPr>
        <w:pStyle w:val="Paragraphedeliste"/>
        <w:numPr>
          <w:ilvl w:val="0"/>
          <w:numId w:val="17"/>
        </w:numPr>
        <w:rPr>
          <w:rFonts w:ascii="Arial" w:hAnsi="Arial" w:cs="Arial"/>
          <w:b/>
          <w:bCs/>
          <w:lang w:val="fr-FR"/>
        </w:rPr>
      </w:pPr>
      <w:r w:rsidRPr="001729D9">
        <w:rPr>
          <w:rFonts w:ascii="Arial" w:hAnsi="Arial" w:cs="Arial"/>
          <w:b/>
          <w:bCs/>
          <w:lang w:val="fr-FR"/>
        </w:rPr>
        <w:t>Participation Locale  AJDC RD Congo : 540$USD</w:t>
      </w:r>
    </w:p>
    <w:p w:rsidR="001729D9" w:rsidRDefault="001729D9" w:rsidP="001729D9">
      <w:pPr>
        <w:rPr>
          <w:rFonts w:ascii="Arial" w:hAnsi="Arial" w:cs="Arial"/>
          <w:bCs/>
        </w:rPr>
      </w:pPr>
    </w:p>
    <w:p w:rsidR="001729D9" w:rsidRPr="001729D9" w:rsidRDefault="001729D9" w:rsidP="001729D9">
      <w:pPr>
        <w:rPr>
          <w:rFonts w:ascii="Arial" w:hAnsi="Arial" w:cs="Arial"/>
          <w:bCs/>
        </w:rPr>
      </w:pPr>
    </w:p>
    <w:p w:rsidR="00E97C1B" w:rsidRDefault="00C54DFB" w:rsidP="00E97C1B">
      <w:pPr>
        <w:jc w:val="center"/>
        <w:outlineLvl w:val="0"/>
        <w:rPr>
          <w:rFonts w:ascii="Arial" w:hAnsi="Arial" w:cs="Arial"/>
          <w:sz w:val="24"/>
          <w:szCs w:val="24"/>
        </w:rPr>
      </w:pPr>
      <w:r>
        <w:rPr>
          <w:rFonts w:ascii="Arial" w:hAnsi="Arial" w:cs="Arial"/>
          <w:sz w:val="24"/>
          <w:szCs w:val="24"/>
        </w:rPr>
        <w:t>Fait à Lubarika, le 04/10</w:t>
      </w:r>
      <w:r w:rsidR="00E97C1B">
        <w:rPr>
          <w:rFonts w:ascii="Arial" w:hAnsi="Arial" w:cs="Arial"/>
          <w:sz w:val="24"/>
          <w:szCs w:val="24"/>
        </w:rPr>
        <w:t>/2019</w:t>
      </w:r>
    </w:p>
    <w:p w:rsidR="00E97C1B" w:rsidRDefault="00CA30F3" w:rsidP="00E97C1B">
      <w:pPr>
        <w:outlineLvl w:val="0"/>
        <w:rPr>
          <w:rFonts w:ascii="Arial" w:hAnsi="Arial" w:cs="Arial"/>
          <w:sz w:val="24"/>
          <w:szCs w:val="24"/>
        </w:rPr>
      </w:pPr>
      <w:r>
        <w:rPr>
          <w:noProof/>
          <w:lang w:eastAsia="fr-FR"/>
        </w:rPr>
        <w:drawing>
          <wp:anchor distT="0" distB="0" distL="114300" distR="114300" simplePos="0" relativeHeight="251662336" behindDoc="1" locked="0" layoutInCell="1" allowOverlap="1" wp14:anchorId="166809FB" wp14:editId="3053A58C">
            <wp:simplePos x="0" y="0"/>
            <wp:positionH relativeFrom="column">
              <wp:posOffset>3590925</wp:posOffset>
            </wp:positionH>
            <wp:positionV relativeFrom="paragraph">
              <wp:posOffset>21590</wp:posOffset>
            </wp:positionV>
            <wp:extent cx="1962150" cy="14478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C1B">
        <w:rPr>
          <w:rFonts w:ascii="Arial" w:hAnsi="Arial" w:cs="Arial"/>
          <w:sz w:val="24"/>
          <w:szCs w:val="24"/>
        </w:rPr>
        <w:t xml:space="preserve">                                          Pour </w:t>
      </w:r>
      <w:smartTag w:uri="urn:schemas-microsoft-com:office:smarttags" w:element="PersonName">
        <w:smartTagPr>
          <w:attr w:name="ProductID" w:val="la Coordination"/>
        </w:smartTagPr>
        <w:r w:rsidR="00E97C1B">
          <w:rPr>
            <w:rFonts w:ascii="Arial" w:hAnsi="Arial" w:cs="Arial"/>
            <w:sz w:val="24"/>
            <w:szCs w:val="24"/>
          </w:rPr>
          <w:t>la Coordination</w:t>
        </w:r>
      </w:smartTag>
      <w:r w:rsidR="00E97C1B">
        <w:rPr>
          <w:rFonts w:ascii="Arial" w:hAnsi="Arial" w:cs="Arial"/>
          <w:sz w:val="24"/>
          <w:szCs w:val="24"/>
        </w:rPr>
        <w:t xml:space="preserve"> de l’AJDC RD Congo</w:t>
      </w:r>
    </w:p>
    <w:p w:rsidR="00E97C1B" w:rsidRPr="00D247F9" w:rsidRDefault="00E97C1B" w:rsidP="00E97C1B">
      <w:pPr>
        <w:pStyle w:val="Sansinterligne"/>
        <w:jc w:val="center"/>
        <w:outlineLvl w:val="0"/>
        <w:rPr>
          <w:b/>
          <w:u w:val="single"/>
          <w:lang w:val="en-US"/>
        </w:rPr>
      </w:pPr>
      <w:r w:rsidRPr="00D247F9">
        <w:rPr>
          <w:b/>
          <w:u w:val="single"/>
          <w:lang w:val="en-US"/>
        </w:rPr>
        <w:t>BASIMISE SHABANI Thierry</w:t>
      </w:r>
    </w:p>
    <w:p w:rsidR="00DF6448" w:rsidRPr="00D247F9" w:rsidRDefault="00E97C1B" w:rsidP="00D247F9">
      <w:pPr>
        <w:pStyle w:val="Sansinterligne"/>
        <w:jc w:val="center"/>
        <w:rPr>
          <w:lang w:val="en-US"/>
        </w:rPr>
      </w:pPr>
      <w:r w:rsidRPr="00D247F9">
        <w:rPr>
          <w:lang w:val="en-US"/>
        </w:rPr>
        <w:t>Coordinateur</w:t>
      </w:r>
    </w:p>
    <w:sectPr w:rsidR="00DF6448" w:rsidRPr="00D247F9" w:rsidSect="00E97C1B">
      <w:headerReference w:type="default" r:id="rId18"/>
      <w:pgSz w:w="12240" w:h="15840"/>
      <w:pgMar w:top="1440" w:right="1800"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10E" w:rsidRDefault="0026510E" w:rsidP="000D0AFB">
      <w:pPr>
        <w:spacing w:after="0" w:line="240" w:lineRule="auto"/>
      </w:pPr>
      <w:r>
        <w:separator/>
      </w:r>
    </w:p>
  </w:endnote>
  <w:endnote w:type="continuationSeparator" w:id="0">
    <w:p w:rsidR="0026510E" w:rsidRDefault="0026510E" w:rsidP="000D0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10E" w:rsidRDefault="0026510E" w:rsidP="000D0AFB">
      <w:pPr>
        <w:spacing w:after="0" w:line="240" w:lineRule="auto"/>
      </w:pPr>
      <w:r>
        <w:separator/>
      </w:r>
    </w:p>
  </w:footnote>
  <w:footnote w:type="continuationSeparator" w:id="0">
    <w:p w:rsidR="0026510E" w:rsidRDefault="0026510E" w:rsidP="000D0A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95373"/>
      <w:docPartObj>
        <w:docPartGallery w:val="Page Numbers (Top of Page)"/>
        <w:docPartUnique/>
      </w:docPartObj>
    </w:sdtPr>
    <w:sdtEndPr/>
    <w:sdtContent>
      <w:p w:rsidR="002F0C50" w:rsidRDefault="002F0C50">
        <w:pPr>
          <w:pStyle w:val="En-tte"/>
        </w:pPr>
        <w:r>
          <w:fldChar w:fldCharType="begin"/>
        </w:r>
        <w:r>
          <w:instrText>PAGE   \* MERGEFORMAT</w:instrText>
        </w:r>
        <w:r>
          <w:fldChar w:fldCharType="separate"/>
        </w:r>
        <w:r w:rsidR="0026510E">
          <w:rPr>
            <w:noProof/>
          </w:rPr>
          <w:t>1</w:t>
        </w:r>
        <w:r>
          <w:fldChar w:fldCharType="end"/>
        </w:r>
      </w:p>
    </w:sdtContent>
  </w:sdt>
  <w:p w:rsidR="002F0C50" w:rsidRDefault="002F0C5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6AE5"/>
    <w:multiLevelType w:val="hybridMultilevel"/>
    <w:tmpl w:val="35D6CC94"/>
    <w:lvl w:ilvl="0" w:tplc="AFF85996">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nsid w:val="0ABD14B1"/>
    <w:multiLevelType w:val="hybridMultilevel"/>
    <w:tmpl w:val="EBCCA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C90443"/>
    <w:multiLevelType w:val="hybridMultilevel"/>
    <w:tmpl w:val="51384D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927562"/>
    <w:multiLevelType w:val="hybridMultilevel"/>
    <w:tmpl w:val="7A3E3AF2"/>
    <w:lvl w:ilvl="0" w:tplc="77569BA4">
      <w:numFmt w:val="bullet"/>
      <w:lvlText w:val="-"/>
      <w:lvlJc w:val="left"/>
      <w:pPr>
        <w:ind w:left="1080" w:hanging="360"/>
      </w:pPr>
      <w:rPr>
        <w:rFonts w:ascii="Arial" w:eastAsia="Calibr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nsid w:val="13CF2D46"/>
    <w:multiLevelType w:val="hybridMultilevel"/>
    <w:tmpl w:val="99C490C4"/>
    <w:lvl w:ilvl="0" w:tplc="D03C31B6">
      <w:start w:val="9"/>
      <w:numFmt w:val="bullet"/>
      <w:lvlText w:val="-"/>
      <w:lvlJc w:val="left"/>
      <w:pPr>
        <w:ind w:left="1080"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8F46F99"/>
    <w:multiLevelType w:val="hybridMultilevel"/>
    <w:tmpl w:val="8CECB364"/>
    <w:lvl w:ilvl="0" w:tplc="7084F22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FC3F46"/>
    <w:multiLevelType w:val="hybridMultilevel"/>
    <w:tmpl w:val="52D06A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E644AE3"/>
    <w:multiLevelType w:val="hybridMultilevel"/>
    <w:tmpl w:val="3AEA8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817193"/>
    <w:multiLevelType w:val="hybridMultilevel"/>
    <w:tmpl w:val="E6C6B6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9B44C6B"/>
    <w:multiLevelType w:val="hybridMultilevel"/>
    <w:tmpl w:val="B9BABF5A"/>
    <w:lvl w:ilvl="0" w:tplc="AA5C149A">
      <w:start w:val="9"/>
      <w:numFmt w:val="bullet"/>
      <w:lvlText w:val="-"/>
      <w:lvlJc w:val="left"/>
      <w:pPr>
        <w:ind w:left="1080"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54DF393A"/>
    <w:multiLevelType w:val="hybridMultilevel"/>
    <w:tmpl w:val="3C90AA3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6B93351"/>
    <w:multiLevelType w:val="hybridMultilevel"/>
    <w:tmpl w:val="E75425D0"/>
    <w:lvl w:ilvl="0" w:tplc="040C0001">
      <w:start w:val="1"/>
      <w:numFmt w:val="bullet"/>
      <w:lvlText w:val=""/>
      <w:lvlJc w:val="left"/>
      <w:pPr>
        <w:tabs>
          <w:tab w:val="num" w:pos="840"/>
        </w:tabs>
        <w:ind w:left="84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5F32451E"/>
    <w:multiLevelType w:val="hybridMultilevel"/>
    <w:tmpl w:val="DFF44BD6"/>
    <w:lvl w:ilvl="0" w:tplc="5D42223C">
      <w:start w:val="9"/>
      <w:numFmt w:val="bullet"/>
      <w:lvlText w:val="-"/>
      <w:lvlJc w:val="left"/>
      <w:pPr>
        <w:ind w:left="1080"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6B114CA9"/>
    <w:multiLevelType w:val="hybridMultilevel"/>
    <w:tmpl w:val="858CBD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0221BED"/>
    <w:multiLevelType w:val="hybridMultilevel"/>
    <w:tmpl w:val="773CDB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777F216A"/>
    <w:multiLevelType w:val="hybridMultilevel"/>
    <w:tmpl w:val="24320F34"/>
    <w:lvl w:ilvl="0" w:tplc="040C0001">
      <w:start w:val="1"/>
      <w:numFmt w:val="bullet"/>
      <w:lvlText w:val=""/>
      <w:lvlJc w:val="left"/>
      <w:pPr>
        <w:tabs>
          <w:tab w:val="num" w:pos="854"/>
        </w:tabs>
        <w:ind w:left="854" w:hanging="360"/>
      </w:pPr>
      <w:rPr>
        <w:rFonts w:ascii="Symbol" w:hAnsi="Symbol" w:hint="default"/>
      </w:rPr>
    </w:lvl>
    <w:lvl w:ilvl="1" w:tplc="040C0003" w:tentative="1">
      <w:start w:val="1"/>
      <w:numFmt w:val="bullet"/>
      <w:lvlText w:val="o"/>
      <w:lvlJc w:val="left"/>
      <w:pPr>
        <w:tabs>
          <w:tab w:val="num" w:pos="1574"/>
        </w:tabs>
        <w:ind w:left="1574" w:hanging="360"/>
      </w:pPr>
      <w:rPr>
        <w:rFonts w:ascii="Courier New" w:hAnsi="Courier New" w:cs="Courier New" w:hint="default"/>
      </w:rPr>
    </w:lvl>
    <w:lvl w:ilvl="2" w:tplc="040C0005" w:tentative="1">
      <w:start w:val="1"/>
      <w:numFmt w:val="bullet"/>
      <w:lvlText w:val=""/>
      <w:lvlJc w:val="left"/>
      <w:pPr>
        <w:tabs>
          <w:tab w:val="num" w:pos="2294"/>
        </w:tabs>
        <w:ind w:left="2294" w:hanging="360"/>
      </w:pPr>
      <w:rPr>
        <w:rFonts w:ascii="Wingdings" w:hAnsi="Wingdings" w:hint="default"/>
      </w:rPr>
    </w:lvl>
    <w:lvl w:ilvl="3" w:tplc="040C0001" w:tentative="1">
      <w:start w:val="1"/>
      <w:numFmt w:val="bullet"/>
      <w:lvlText w:val=""/>
      <w:lvlJc w:val="left"/>
      <w:pPr>
        <w:tabs>
          <w:tab w:val="num" w:pos="3014"/>
        </w:tabs>
        <w:ind w:left="3014" w:hanging="360"/>
      </w:pPr>
      <w:rPr>
        <w:rFonts w:ascii="Symbol" w:hAnsi="Symbol" w:hint="default"/>
      </w:rPr>
    </w:lvl>
    <w:lvl w:ilvl="4" w:tplc="040C0003" w:tentative="1">
      <w:start w:val="1"/>
      <w:numFmt w:val="bullet"/>
      <w:lvlText w:val="o"/>
      <w:lvlJc w:val="left"/>
      <w:pPr>
        <w:tabs>
          <w:tab w:val="num" w:pos="3734"/>
        </w:tabs>
        <w:ind w:left="3734" w:hanging="360"/>
      </w:pPr>
      <w:rPr>
        <w:rFonts w:ascii="Courier New" w:hAnsi="Courier New" w:cs="Courier New" w:hint="default"/>
      </w:rPr>
    </w:lvl>
    <w:lvl w:ilvl="5" w:tplc="040C0005" w:tentative="1">
      <w:start w:val="1"/>
      <w:numFmt w:val="bullet"/>
      <w:lvlText w:val=""/>
      <w:lvlJc w:val="left"/>
      <w:pPr>
        <w:tabs>
          <w:tab w:val="num" w:pos="4454"/>
        </w:tabs>
        <w:ind w:left="4454" w:hanging="360"/>
      </w:pPr>
      <w:rPr>
        <w:rFonts w:ascii="Wingdings" w:hAnsi="Wingdings" w:hint="default"/>
      </w:rPr>
    </w:lvl>
    <w:lvl w:ilvl="6" w:tplc="040C0001" w:tentative="1">
      <w:start w:val="1"/>
      <w:numFmt w:val="bullet"/>
      <w:lvlText w:val=""/>
      <w:lvlJc w:val="left"/>
      <w:pPr>
        <w:tabs>
          <w:tab w:val="num" w:pos="5174"/>
        </w:tabs>
        <w:ind w:left="5174" w:hanging="360"/>
      </w:pPr>
      <w:rPr>
        <w:rFonts w:ascii="Symbol" w:hAnsi="Symbol" w:hint="default"/>
      </w:rPr>
    </w:lvl>
    <w:lvl w:ilvl="7" w:tplc="040C0003" w:tentative="1">
      <w:start w:val="1"/>
      <w:numFmt w:val="bullet"/>
      <w:lvlText w:val="o"/>
      <w:lvlJc w:val="left"/>
      <w:pPr>
        <w:tabs>
          <w:tab w:val="num" w:pos="5894"/>
        </w:tabs>
        <w:ind w:left="5894" w:hanging="360"/>
      </w:pPr>
      <w:rPr>
        <w:rFonts w:ascii="Courier New" w:hAnsi="Courier New" w:cs="Courier New" w:hint="default"/>
      </w:rPr>
    </w:lvl>
    <w:lvl w:ilvl="8" w:tplc="040C0005" w:tentative="1">
      <w:start w:val="1"/>
      <w:numFmt w:val="bullet"/>
      <w:lvlText w:val=""/>
      <w:lvlJc w:val="left"/>
      <w:pPr>
        <w:tabs>
          <w:tab w:val="num" w:pos="6614"/>
        </w:tabs>
        <w:ind w:left="6614" w:hanging="360"/>
      </w:pPr>
      <w:rPr>
        <w:rFonts w:ascii="Wingdings" w:hAnsi="Wingdings" w:hint="default"/>
      </w:rPr>
    </w:lvl>
  </w:abstractNum>
  <w:abstractNum w:abstractNumId="16">
    <w:nsid w:val="7EBC55AC"/>
    <w:multiLevelType w:val="hybridMultilevel"/>
    <w:tmpl w:val="C1CC37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3"/>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6"/>
  </w:num>
  <w:num w:numId="9">
    <w:abstractNumId w:val="13"/>
  </w:num>
  <w:num w:numId="10">
    <w:abstractNumId w:val="14"/>
  </w:num>
  <w:num w:numId="11">
    <w:abstractNumId w:val="1"/>
  </w:num>
  <w:num w:numId="12">
    <w:abstractNumId w:val="12"/>
  </w:num>
  <w:num w:numId="13">
    <w:abstractNumId w:val="4"/>
  </w:num>
  <w:num w:numId="14">
    <w:abstractNumId w:val="2"/>
  </w:num>
  <w:num w:numId="15">
    <w:abstractNumId w:val="9"/>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793"/>
    <w:rsid w:val="00011615"/>
    <w:rsid w:val="000341CE"/>
    <w:rsid w:val="00042C46"/>
    <w:rsid w:val="00051CF7"/>
    <w:rsid w:val="00062F07"/>
    <w:rsid w:val="00082A2E"/>
    <w:rsid w:val="000A59FB"/>
    <w:rsid w:val="000D0AFB"/>
    <w:rsid w:val="000F4E93"/>
    <w:rsid w:val="00130C5A"/>
    <w:rsid w:val="00131DA6"/>
    <w:rsid w:val="0013742F"/>
    <w:rsid w:val="0015374B"/>
    <w:rsid w:val="00165E22"/>
    <w:rsid w:val="00167A35"/>
    <w:rsid w:val="001729D9"/>
    <w:rsid w:val="001D6C6A"/>
    <w:rsid w:val="001E0625"/>
    <w:rsid w:val="002163B7"/>
    <w:rsid w:val="00222660"/>
    <w:rsid w:val="0026510E"/>
    <w:rsid w:val="00273B1D"/>
    <w:rsid w:val="0028438F"/>
    <w:rsid w:val="002876EE"/>
    <w:rsid w:val="00294F46"/>
    <w:rsid w:val="002A1DDB"/>
    <w:rsid w:val="002A7757"/>
    <w:rsid w:val="002F0C50"/>
    <w:rsid w:val="002F5E82"/>
    <w:rsid w:val="00300B23"/>
    <w:rsid w:val="003231DC"/>
    <w:rsid w:val="003327F6"/>
    <w:rsid w:val="00342C2F"/>
    <w:rsid w:val="003676AF"/>
    <w:rsid w:val="00372B80"/>
    <w:rsid w:val="00372CEB"/>
    <w:rsid w:val="00381F09"/>
    <w:rsid w:val="0038669A"/>
    <w:rsid w:val="003A5DD8"/>
    <w:rsid w:val="00401C14"/>
    <w:rsid w:val="004617ED"/>
    <w:rsid w:val="00490091"/>
    <w:rsid w:val="00497DD4"/>
    <w:rsid w:val="004E0116"/>
    <w:rsid w:val="00505759"/>
    <w:rsid w:val="00515883"/>
    <w:rsid w:val="00590C21"/>
    <w:rsid w:val="0059336A"/>
    <w:rsid w:val="00597D02"/>
    <w:rsid w:val="005A0793"/>
    <w:rsid w:val="005E053E"/>
    <w:rsid w:val="006230DB"/>
    <w:rsid w:val="00645459"/>
    <w:rsid w:val="00653A43"/>
    <w:rsid w:val="006803C4"/>
    <w:rsid w:val="00743F29"/>
    <w:rsid w:val="007801E1"/>
    <w:rsid w:val="00793628"/>
    <w:rsid w:val="007A241C"/>
    <w:rsid w:val="007B633D"/>
    <w:rsid w:val="007C1554"/>
    <w:rsid w:val="007E4575"/>
    <w:rsid w:val="008004FB"/>
    <w:rsid w:val="00811F6E"/>
    <w:rsid w:val="00820388"/>
    <w:rsid w:val="0083623F"/>
    <w:rsid w:val="0084363D"/>
    <w:rsid w:val="00843E95"/>
    <w:rsid w:val="00847BAB"/>
    <w:rsid w:val="00870DEB"/>
    <w:rsid w:val="00891BD6"/>
    <w:rsid w:val="008A56C6"/>
    <w:rsid w:val="008B5EBB"/>
    <w:rsid w:val="008B6FB0"/>
    <w:rsid w:val="008D2A59"/>
    <w:rsid w:val="008F2366"/>
    <w:rsid w:val="008F6764"/>
    <w:rsid w:val="008F7A07"/>
    <w:rsid w:val="0091663D"/>
    <w:rsid w:val="00976C07"/>
    <w:rsid w:val="009874B8"/>
    <w:rsid w:val="009A1B9C"/>
    <w:rsid w:val="009B14E1"/>
    <w:rsid w:val="009B20B1"/>
    <w:rsid w:val="009D7175"/>
    <w:rsid w:val="00A07233"/>
    <w:rsid w:val="00A13B76"/>
    <w:rsid w:val="00A152D2"/>
    <w:rsid w:val="00A2537F"/>
    <w:rsid w:val="00AA0C49"/>
    <w:rsid w:val="00AA414B"/>
    <w:rsid w:val="00AB011C"/>
    <w:rsid w:val="00AD0A13"/>
    <w:rsid w:val="00AE6D5E"/>
    <w:rsid w:val="00AF6248"/>
    <w:rsid w:val="00B03076"/>
    <w:rsid w:val="00B11352"/>
    <w:rsid w:val="00B363E6"/>
    <w:rsid w:val="00B5738B"/>
    <w:rsid w:val="00B75EC2"/>
    <w:rsid w:val="00BA0896"/>
    <w:rsid w:val="00BE3BB0"/>
    <w:rsid w:val="00BF1C36"/>
    <w:rsid w:val="00C240AF"/>
    <w:rsid w:val="00C54DFB"/>
    <w:rsid w:val="00C54E20"/>
    <w:rsid w:val="00CA30F3"/>
    <w:rsid w:val="00CB49BC"/>
    <w:rsid w:val="00CD72FB"/>
    <w:rsid w:val="00CF4385"/>
    <w:rsid w:val="00D01754"/>
    <w:rsid w:val="00D247F9"/>
    <w:rsid w:val="00D579D6"/>
    <w:rsid w:val="00D57F22"/>
    <w:rsid w:val="00D77C2E"/>
    <w:rsid w:val="00D85D72"/>
    <w:rsid w:val="00DA46C7"/>
    <w:rsid w:val="00DA6457"/>
    <w:rsid w:val="00DB2CD1"/>
    <w:rsid w:val="00DE5418"/>
    <w:rsid w:val="00DF3284"/>
    <w:rsid w:val="00DF6448"/>
    <w:rsid w:val="00DF7611"/>
    <w:rsid w:val="00E504C9"/>
    <w:rsid w:val="00E975D0"/>
    <w:rsid w:val="00E97C1B"/>
    <w:rsid w:val="00EB4E20"/>
    <w:rsid w:val="00EB509E"/>
    <w:rsid w:val="00ED6DB0"/>
    <w:rsid w:val="00EE599E"/>
    <w:rsid w:val="00EF00E1"/>
    <w:rsid w:val="00F31508"/>
    <w:rsid w:val="00F37450"/>
    <w:rsid w:val="00F84DAA"/>
    <w:rsid w:val="00FC52AC"/>
    <w:rsid w:val="00FF40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793"/>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072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07233"/>
    <w:rPr>
      <w:rFonts w:asciiTheme="majorHAnsi" w:eastAsiaTheme="majorEastAsia" w:hAnsiTheme="majorHAnsi" w:cstheme="majorBidi"/>
      <w:color w:val="17365D" w:themeColor="text2" w:themeShade="BF"/>
      <w:spacing w:val="5"/>
      <w:kern w:val="28"/>
      <w:sz w:val="52"/>
      <w:szCs w:val="52"/>
    </w:rPr>
  </w:style>
  <w:style w:type="character" w:styleId="lev">
    <w:name w:val="Strong"/>
    <w:basedOn w:val="Policepardfaut"/>
    <w:uiPriority w:val="22"/>
    <w:qFormat/>
    <w:rsid w:val="00A07233"/>
    <w:rPr>
      <w:b/>
      <w:bCs/>
    </w:rPr>
  </w:style>
  <w:style w:type="paragraph" w:styleId="Paragraphedeliste">
    <w:name w:val="List Paragraph"/>
    <w:basedOn w:val="Normal"/>
    <w:uiPriority w:val="34"/>
    <w:qFormat/>
    <w:rsid w:val="00A07233"/>
    <w:pPr>
      <w:spacing w:after="0" w:line="240" w:lineRule="auto"/>
      <w:ind w:left="720"/>
      <w:contextualSpacing/>
    </w:pPr>
    <w:rPr>
      <w:rFonts w:eastAsiaTheme="minorEastAsia"/>
      <w:sz w:val="24"/>
      <w:szCs w:val="24"/>
      <w:lang w:val="en-US"/>
    </w:rPr>
  </w:style>
  <w:style w:type="character" w:styleId="Lienhypertexte">
    <w:name w:val="Hyperlink"/>
    <w:uiPriority w:val="99"/>
    <w:unhideWhenUsed/>
    <w:rsid w:val="005A0793"/>
    <w:rPr>
      <w:color w:val="0000FF"/>
      <w:u w:val="single"/>
    </w:rPr>
  </w:style>
  <w:style w:type="paragraph" w:styleId="Sansinterligne">
    <w:name w:val="No Spacing"/>
    <w:uiPriority w:val="1"/>
    <w:qFormat/>
    <w:rsid w:val="005A0793"/>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5A07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0793"/>
    <w:rPr>
      <w:rFonts w:ascii="Tahoma" w:eastAsia="Calibri" w:hAnsi="Tahoma" w:cs="Tahoma"/>
      <w:sz w:val="16"/>
      <w:szCs w:val="16"/>
    </w:rPr>
  </w:style>
  <w:style w:type="paragraph" w:styleId="En-tte">
    <w:name w:val="header"/>
    <w:basedOn w:val="Normal"/>
    <w:link w:val="En-tteCar"/>
    <w:uiPriority w:val="99"/>
    <w:unhideWhenUsed/>
    <w:rsid w:val="000D0AFB"/>
    <w:pPr>
      <w:tabs>
        <w:tab w:val="center" w:pos="4536"/>
        <w:tab w:val="right" w:pos="9072"/>
      </w:tabs>
      <w:spacing w:after="0" w:line="240" w:lineRule="auto"/>
    </w:pPr>
  </w:style>
  <w:style w:type="character" w:customStyle="1" w:styleId="En-tteCar">
    <w:name w:val="En-tête Car"/>
    <w:basedOn w:val="Policepardfaut"/>
    <w:link w:val="En-tte"/>
    <w:uiPriority w:val="99"/>
    <w:rsid w:val="000D0AFB"/>
    <w:rPr>
      <w:rFonts w:ascii="Calibri" w:eastAsia="Calibri" w:hAnsi="Calibri" w:cs="Times New Roman"/>
    </w:rPr>
  </w:style>
  <w:style w:type="paragraph" w:styleId="Pieddepage">
    <w:name w:val="footer"/>
    <w:basedOn w:val="Normal"/>
    <w:link w:val="PieddepageCar"/>
    <w:uiPriority w:val="99"/>
    <w:unhideWhenUsed/>
    <w:rsid w:val="000D0A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0AFB"/>
    <w:rPr>
      <w:rFonts w:ascii="Calibri" w:eastAsia="Calibri" w:hAnsi="Calibri" w:cs="Times New Roman"/>
    </w:rPr>
  </w:style>
  <w:style w:type="table" w:styleId="Grilledutableau">
    <w:name w:val="Table Grid"/>
    <w:basedOn w:val="TableauNormal"/>
    <w:uiPriority w:val="59"/>
    <w:rsid w:val="00E97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A645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7801E1"/>
    <w:pPr>
      <w:spacing w:before="100" w:beforeAutospacing="1" w:after="100" w:afterAutospacing="1" w:line="240" w:lineRule="auto"/>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793"/>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072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07233"/>
    <w:rPr>
      <w:rFonts w:asciiTheme="majorHAnsi" w:eastAsiaTheme="majorEastAsia" w:hAnsiTheme="majorHAnsi" w:cstheme="majorBidi"/>
      <w:color w:val="17365D" w:themeColor="text2" w:themeShade="BF"/>
      <w:spacing w:val="5"/>
      <w:kern w:val="28"/>
      <w:sz w:val="52"/>
      <w:szCs w:val="52"/>
    </w:rPr>
  </w:style>
  <w:style w:type="character" w:styleId="lev">
    <w:name w:val="Strong"/>
    <w:basedOn w:val="Policepardfaut"/>
    <w:uiPriority w:val="22"/>
    <w:qFormat/>
    <w:rsid w:val="00A07233"/>
    <w:rPr>
      <w:b/>
      <w:bCs/>
    </w:rPr>
  </w:style>
  <w:style w:type="paragraph" w:styleId="Paragraphedeliste">
    <w:name w:val="List Paragraph"/>
    <w:basedOn w:val="Normal"/>
    <w:uiPriority w:val="34"/>
    <w:qFormat/>
    <w:rsid w:val="00A07233"/>
    <w:pPr>
      <w:spacing w:after="0" w:line="240" w:lineRule="auto"/>
      <w:ind w:left="720"/>
      <w:contextualSpacing/>
    </w:pPr>
    <w:rPr>
      <w:rFonts w:eastAsiaTheme="minorEastAsia"/>
      <w:sz w:val="24"/>
      <w:szCs w:val="24"/>
      <w:lang w:val="en-US"/>
    </w:rPr>
  </w:style>
  <w:style w:type="character" w:styleId="Lienhypertexte">
    <w:name w:val="Hyperlink"/>
    <w:uiPriority w:val="99"/>
    <w:unhideWhenUsed/>
    <w:rsid w:val="005A0793"/>
    <w:rPr>
      <w:color w:val="0000FF"/>
      <w:u w:val="single"/>
    </w:rPr>
  </w:style>
  <w:style w:type="paragraph" w:styleId="Sansinterligne">
    <w:name w:val="No Spacing"/>
    <w:uiPriority w:val="1"/>
    <w:qFormat/>
    <w:rsid w:val="005A0793"/>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5A07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0793"/>
    <w:rPr>
      <w:rFonts w:ascii="Tahoma" w:eastAsia="Calibri" w:hAnsi="Tahoma" w:cs="Tahoma"/>
      <w:sz w:val="16"/>
      <w:szCs w:val="16"/>
    </w:rPr>
  </w:style>
  <w:style w:type="paragraph" w:styleId="En-tte">
    <w:name w:val="header"/>
    <w:basedOn w:val="Normal"/>
    <w:link w:val="En-tteCar"/>
    <w:uiPriority w:val="99"/>
    <w:unhideWhenUsed/>
    <w:rsid w:val="000D0AFB"/>
    <w:pPr>
      <w:tabs>
        <w:tab w:val="center" w:pos="4536"/>
        <w:tab w:val="right" w:pos="9072"/>
      </w:tabs>
      <w:spacing w:after="0" w:line="240" w:lineRule="auto"/>
    </w:pPr>
  </w:style>
  <w:style w:type="character" w:customStyle="1" w:styleId="En-tteCar">
    <w:name w:val="En-tête Car"/>
    <w:basedOn w:val="Policepardfaut"/>
    <w:link w:val="En-tte"/>
    <w:uiPriority w:val="99"/>
    <w:rsid w:val="000D0AFB"/>
    <w:rPr>
      <w:rFonts w:ascii="Calibri" w:eastAsia="Calibri" w:hAnsi="Calibri" w:cs="Times New Roman"/>
    </w:rPr>
  </w:style>
  <w:style w:type="paragraph" w:styleId="Pieddepage">
    <w:name w:val="footer"/>
    <w:basedOn w:val="Normal"/>
    <w:link w:val="PieddepageCar"/>
    <w:uiPriority w:val="99"/>
    <w:unhideWhenUsed/>
    <w:rsid w:val="000D0A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0AFB"/>
    <w:rPr>
      <w:rFonts w:ascii="Calibri" w:eastAsia="Calibri" w:hAnsi="Calibri" w:cs="Times New Roman"/>
    </w:rPr>
  </w:style>
  <w:style w:type="table" w:styleId="Grilledutableau">
    <w:name w:val="Table Grid"/>
    <w:basedOn w:val="TableauNormal"/>
    <w:uiPriority w:val="59"/>
    <w:rsid w:val="00E97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A645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7801E1"/>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041230">
      <w:bodyDiv w:val="1"/>
      <w:marLeft w:val="0"/>
      <w:marRight w:val="0"/>
      <w:marTop w:val="0"/>
      <w:marBottom w:val="0"/>
      <w:divBdr>
        <w:top w:val="none" w:sz="0" w:space="0" w:color="auto"/>
        <w:left w:val="none" w:sz="0" w:space="0" w:color="auto"/>
        <w:bottom w:val="none" w:sz="0" w:space="0" w:color="auto"/>
        <w:right w:val="none" w:sz="0" w:space="0" w:color="auto"/>
      </w:divBdr>
    </w:div>
    <w:div w:id="78134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jdc-rdc.org"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jdclu@gmail.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asimiseshabani@gmail.com,site%20web" TargetMode="External"/><Relationship Id="rId5" Type="http://schemas.openxmlformats.org/officeDocument/2006/relationships/webSettings" Target="webSettings.xml"/><Relationship Id="rId15" Type="http://schemas.openxmlformats.org/officeDocument/2006/relationships/hyperlink" Target="mailto:thierry.ajdcrdc@gmail.com" TargetMode="External"/><Relationship Id="rId10" Type="http://schemas.openxmlformats.org/officeDocument/2006/relationships/hyperlink" Target="mailto:ajdclu@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jdc-rdc.org" TargetMode="External"/><Relationship Id="rId14" Type="http://schemas.openxmlformats.org/officeDocument/2006/relationships/hyperlink" Target="mailto:ajdclu@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7</Pages>
  <Words>2396</Words>
  <Characters>13184</Characters>
  <Application>Microsoft Office Word</Application>
  <DocSecurity>0</DocSecurity>
  <Lines>109</Lines>
  <Paragraphs>31</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Site Web: www.ajdc-rdc.org E-mail: ajdclu@gmail.com, basimiseshabani@gmail.com  </vt:lpstr>
      <vt:lpstr>Téléphone : (+243) 99 27 49 653, (+243) 81 62 35 798.</vt:lpstr>
      <vt:lpstr>16. Objectifs de l’association porteuse du projet:</vt:lpstr>
      <vt:lpstr>17. Principales activités de l’association:</vt:lpstr>
      <vt:lpstr>18. Les sources de financement de l’association (subvention, dons, locaux, équip</vt:lpstr>
      <vt:lpstr/>
      <vt:lpstr>B. Le projet (5 à 10 pages maximum)</vt:lpstr>
      <vt:lpstr>Fait à Lubarika, le 04/10/2019</vt:lpstr>
      <vt:lpstr>/                                          Pour la Coordination de l’AJDC RD Con</vt:lpstr>
      <vt:lpstr>BASIMISE SHABANI Thierry</vt:lpstr>
    </vt:vector>
  </TitlesOfParts>
  <Company/>
  <LinksUpToDate>false</LinksUpToDate>
  <CharactersWithSpaces>15549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AJDC KIRINGI</dc:creator>
  <cp:lastModifiedBy>AJDC KIRINGI</cp:lastModifiedBy>
  <cp:revision>9</cp:revision>
  <dcterms:created xsi:type="dcterms:W3CDTF">2019-10-04T08:51:00Z</dcterms:created>
  <dcterms:modified xsi:type="dcterms:W3CDTF">2019-10-04T11:55:00Z</dcterms:modified>
</cp:coreProperties>
</file>