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77" w:rsidRPr="008730C0" w:rsidRDefault="006D701B" w:rsidP="00FE6ED9">
      <w:pPr>
        <w:pStyle w:val="BodyA"/>
        <w:spacing w:after="200" w:line="240" w:lineRule="auto"/>
        <w:jc w:val="both"/>
        <w:rPr>
          <w:rFonts w:asciiTheme="minorHAnsi" w:hAnsiTheme="minorHAnsi" w:cstheme="minorHAnsi"/>
          <w:color w:val="auto"/>
        </w:rPr>
      </w:pPr>
      <w:r w:rsidRPr="008730C0">
        <w:rPr>
          <w:rFonts w:asciiTheme="minorHAnsi" w:eastAsia="Times New Roman" w:hAnsiTheme="minorHAnsi" w:cstheme="minorHAnsi"/>
          <w:b/>
          <w:bCs/>
          <w:color w:val="auto"/>
        </w:rPr>
        <w:t>PEFENAP- PEOPLES FEDERATION FOR NATIONAL PEACE ND DEVELOPMENT</w:t>
      </w:r>
    </w:p>
    <w:p w:rsidR="00DF1877" w:rsidRPr="008730C0" w:rsidRDefault="00DF1877" w:rsidP="00FE6ED9">
      <w:pPr>
        <w:pStyle w:val="BodyA"/>
        <w:spacing w:line="240" w:lineRule="auto"/>
        <w:jc w:val="both"/>
        <w:rPr>
          <w:rFonts w:asciiTheme="minorHAnsi" w:eastAsia="Cambria" w:hAnsiTheme="minorHAnsi" w:cstheme="minorHAnsi"/>
          <w:b/>
          <w:color w:val="auto"/>
        </w:rPr>
      </w:pPr>
      <w:r w:rsidRPr="008730C0">
        <w:rPr>
          <w:rFonts w:asciiTheme="minorHAnsi" w:eastAsia="Cambria" w:hAnsiTheme="minorHAnsi" w:cstheme="minorHAnsi"/>
          <w:b/>
          <w:color w:val="auto"/>
        </w:rPr>
        <w:t>Overview &amp; Description</w:t>
      </w:r>
    </w:p>
    <w:p w:rsidR="00AD6A6D" w:rsidRPr="008730C0" w:rsidRDefault="006D701B" w:rsidP="00AD6A6D">
      <w:pPr>
        <w:spacing w:after="0" w:line="240" w:lineRule="auto"/>
        <w:jc w:val="both"/>
        <w:rPr>
          <w:rFonts w:cstheme="minorHAnsi"/>
        </w:rPr>
      </w:pPr>
      <w:proofErr w:type="spellStart"/>
      <w:r w:rsidRPr="008730C0">
        <w:rPr>
          <w:rFonts w:eastAsia="Times New Roman" w:cstheme="minorHAnsi"/>
          <w:b/>
          <w:bCs/>
        </w:rPr>
        <w:t>PEFENAP</w:t>
      </w:r>
      <w:r w:rsidR="00AD6A6D" w:rsidRPr="008730C0">
        <w:rPr>
          <w:rFonts w:cstheme="minorHAnsi"/>
          <w:shd w:val="clear" w:color="auto" w:fill="FFFFFF"/>
        </w:rPr>
        <w:t>is</w:t>
      </w:r>
      <w:proofErr w:type="spellEnd"/>
      <w:r w:rsidR="00AD6A6D" w:rsidRPr="008730C0">
        <w:rPr>
          <w:rFonts w:cstheme="minorHAnsi"/>
          <w:shd w:val="clear" w:color="auto" w:fill="FFFFFF"/>
        </w:rPr>
        <w:t xml:space="preserve"> dedicated to </w:t>
      </w:r>
      <w:bookmarkStart w:id="0" w:name="_GoBack"/>
      <w:bookmarkEnd w:id="0"/>
      <w:r w:rsidR="00AD6A6D" w:rsidRPr="008730C0">
        <w:rPr>
          <w:rFonts w:cstheme="minorHAnsi"/>
        </w:rPr>
        <w:t xml:space="preserve">creating a platform in which community beneficiaries have equal access to socio-economic justice, their human rights, and fundamental freedoms to live in peace while working towards developing their own communities. </w:t>
      </w:r>
    </w:p>
    <w:p w:rsidR="00F9715D" w:rsidRPr="008730C0" w:rsidRDefault="00F9715D" w:rsidP="00FE6ED9">
      <w:pPr>
        <w:pStyle w:val="BodyA"/>
        <w:spacing w:line="240" w:lineRule="auto"/>
        <w:jc w:val="both"/>
        <w:rPr>
          <w:rFonts w:asciiTheme="minorHAnsi" w:hAnsiTheme="minorHAnsi" w:cstheme="minorHAnsi"/>
          <w:b/>
          <w:color w:val="auto"/>
        </w:rPr>
      </w:pPr>
    </w:p>
    <w:p w:rsidR="00DF1877" w:rsidRPr="008730C0" w:rsidRDefault="00DF1877" w:rsidP="00FE6ED9">
      <w:pPr>
        <w:pStyle w:val="BodyA"/>
        <w:spacing w:line="240" w:lineRule="auto"/>
        <w:jc w:val="both"/>
        <w:rPr>
          <w:rFonts w:asciiTheme="minorHAnsi" w:hAnsiTheme="minorHAnsi" w:cstheme="minorHAnsi"/>
          <w:color w:val="auto"/>
        </w:rPr>
      </w:pPr>
      <w:r w:rsidRPr="008730C0">
        <w:rPr>
          <w:rFonts w:asciiTheme="minorHAnsi" w:hAnsiTheme="minorHAnsi" w:cstheme="minorHAnsi"/>
          <w:b/>
          <w:color w:val="auto"/>
        </w:rPr>
        <w:t>Special sauce</w:t>
      </w:r>
    </w:p>
    <w:p w:rsidR="00AD6A6D" w:rsidRPr="008730C0" w:rsidRDefault="00AD6A6D" w:rsidP="00AD6A6D">
      <w:pPr>
        <w:shd w:val="clear" w:color="auto" w:fill="FFFFFF"/>
        <w:spacing w:after="0" w:line="240" w:lineRule="auto"/>
        <w:jc w:val="both"/>
        <w:rPr>
          <w:rFonts w:eastAsia="Times New Roman" w:cstheme="minorHAnsi"/>
        </w:rPr>
      </w:pPr>
      <w:r w:rsidRPr="008730C0">
        <w:rPr>
          <w:rFonts w:eastAsia="Times New Roman" w:cstheme="minorHAnsi"/>
        </w:rPr>
        <w:t xml:space="preserve">People have lost trust in the law enforcement agencies – Judiciary, Police, practicing lawyers because of wide spread corruption that is embedded in the system. </w:t>
      </w:r>
      <w:r w:rsidRPr="008730C0">
        <w:rPr>
          <w:rFonts w:eastAsia="Cambria" w:cstheme="minorHAnsi"/>
          <w:iCs/>
        </w:rPr>
        <w:t xml:space="preserve">PEFENAP brings awareness and provides affordable and accessible services for the masses, in order to legally combat injustices. </w:t>
      </w:r>
    </w:p>
    <w:p w:rsidR="00430351" w:rsidRPr="008730C0" w:rsidRDefault="00430351" w:rsidP="00FE6ED9">
      <w:pPr>
        <w:pStyle w:val="BodyA"/>
        <w:spacing w:line="240" w:lineRule="auto"/>
        <w:jc w:val="both"/>
        <w:rPr>
          <w:rFonts w:asciiTheme="minorHAnsi" w:eastAsia="Cambria" w:hAnsiTheme="minorHAnsi" w:cstheme="minorHAnsi"/>
          <w:b/>
          <w:iCs/>
          <w:color w:val="auto"/>
        </w:rPr>
      </w:pPr>
    </w:p>
    <w:p w:rsidR="00430351" w:rsidRPr="008730C0" w:rsidRDefault="00430351" w:rsidP="00FE6ED9">
      <w:pPr>
        <w:pStyle w:val="BodyA"/>
        <w:spacing w:line="240" w:lineRule="auto"/>
        <w:jc w:val="both"/>
        <w:rPr>
          <w:rFonts w:asciiTheme="minorHAnsi" w:eastAsia="Cambria" w:hAnsiTheme="minorHAnsi" w:cstheme="minorHAnsi"/>
          <w:b/>
          <w:iCs/>
          <w:color w:val="auto"/>
        </w:rPr>
      </w:pPr>
    </w:p>
    <w:p w:rsidR="00DF1877" w:rsidRPr="008730C0" w:rsidRDefault="00E261F7" w:rsidP="00FE6ED9">
      <w:pPr>
        <w:pStyle w:val="BodyA"/>
        <w:spacing w:line="240" w:lineRule="auto"/>
        <w:jc w:val="both"/>
        <w:rPr>
          <w:rFonts w:asciiTheme="minorHAnsi" w:hAnsiTheme="minorHAnsi" w:cstheme="minorHAnsi"/>
          <w:color w:val="auto"/>
        </w:rPr>
      </w:pPr>
      <w:r w:rsidRPr="008730C0">
        <w:rPr>
          <w:rFonts w:asciiTheme="minorHAnsi" w:eastAsia="Cambria" w:hAnsiTheme="minorHAnsi" w:cstheme="minorHAnsi"/>
          <w:b/>
          <w:iCs/>
          <w:color w:val="auto"/>
        </w:rPr>
        <w:t>Leadership</w:t>
      </w:r>
    </w:p>
    <w:p w:rsidR="009E1342" w:rsidRPr="008730C0" w:rsidRDefault="00AD6A6D" w:rsidP="00FE6ED9">
      <w:pPr>
        <w:shd w:val="clear" w:color="auto" w:fill="FFFFFF"/>
        <w:spacing w:after="0" w:line="240" w:lineRule="auto"/>
        <w:jc w:val="both"/>
        <w:rPr>
          <w:rFonts w:eastAsia="Times New Roman" w:cstheme="minorHAnsi"/>
          <w:bCs/>
        </w:rPr>
      </w:pPr>
      <w:r w:rsidRPr="008730C0">
        <w:rPr>
          <w:rFonts w:eastAsia="Times New Roman" w:cstheme="minorHAnsi"/>
          <w:bCs/>
        </w:rPr>
        <w:t xml:space="preserve">Edward </w:t>
      </w:r>
      <w:r w:rsidR="009E1342" w:rsidRPr="008730C0">
        <w:rPr>
          <w:rFonts w:eastAsia="Times New Roman" w:cstheme="minorHAnsi"/>
          <w:bCs/>
        </w:rPr>
        <w:t xml:space="preserve">Chaka is the Executive director for PEFENAP. He is an engaging and passionate team leader who has long standing relationships with his community of beneficiaries, as well as actors within the law enforcement and civil rights sector in Malawi. </w:t>
      </w:r>
    </w:p>
    <w:p w:rsidR="009E1342" w:rsidRPr="008730C0" w:rsidRDefault="009E1342" w:rsidP="00FE6ED9">
      <w:pPr>
        <w:shd w:val="clear" w:color="auto" w:fill="FFFFFF"/>
        <w:spacing w:after="0" w:line="240" w:lineRule="auto"/>
        <w:jc w:val="both"/>
        <w:rPr>
          <w:rFonts w:eastAsia="Times New Roman" w:cstheme="minorHAnsi"/>
          <w:b/>
          <w:bCs/>
        </w:rPr>
      </w:pPr>
    </w:p>
    <w:p w:rsidR="00603DBC" w:rsidRPr="008730C0" w:rsidRDefault="00603DBC" w:rsidP="00FE6ED9">
      <w:pPr>
        <w:shd w:val="clear" w:color="auto" w:fill="FFFFFF"/>
        <w:spacing w:after="0" w:line="240" w:lineRule="auto"/>
        <w:jc w:val="both"/>
        <w:rPr>
          <w:rFonts w:eastAsia="Times New Roman" w:cstheme="minorHAnsi"/>
        </w:rPr>
      </w:pPr>
      <w:r w:rsidRPr="008730C0">
        <w:rPr>
          <w:rFonts w:eastAsia="Times New Roman" w:cstheme="minorHAnsi"/>
          <w:b/>
          <w:bCs/>
        </w:rPr>
        <w:t>Team</w:t>
      </w:r>
    </w:p>
    <w:p w:rsidR="00480478" w:rsidRPr="008730C0" w:rsidRDefault="0026751E" w:rsidP="00FE6ED9">
      <w:pPr>
        <w:numPr>
          <w:ilvl w:val="0"/>
          <w:numId w:val="1"/>
        </w:numPr>
        <w:shd w:val="clear" w:color="auto" w:fill="FFFFFF"/>
        <w:spacing w:after="100" w:afterAutospacing="1" w:line="240" w:lineRule="auto"/>
        <w:jc w:val="both"/>
        <w:rPr>
          <w:rFonts w:eastAsia="Times New Roman" w:cstheme="minorHAnsi"/>
        </w:rPr>
      </w:pPr>
      <w:r>
        <w:rPr>
          <w:rFonts w:eastAsia="Times New Roman" w:cstheme="minorHAnsi"/>
        </w:rPr>
        <w:t>10</w:t>
      </w:r>
      <w:r w:rsidR="00603DBC" w:rsidRPr="008730C0">
        <w:rPr>
          <w:rFonts w:eastAsia="Times New Roman" w:cstheme="minorHAnsi"/>
        </w:rPr>
        <w:t xml:space="preserve"> full time paid staff</w:t>
      </w:r>
    </w:p>
    <w:p w:rsidR="00430351" w:rsidRPr="008730C0" w:rsidRDefault="009E1342" w:rsidP="00FE6ED9">
      <w:pPr>
        <w:numPr>
          <w:ilvl w:val="0"/>
          <w:numId w:val="1"/>
        </w:numPr>
        <w:shd w:val="clear" w:color="auto" w:fill="FFFFFF"/>
        <w:spacing w:after="100" w:afterAutospacing="1" w:line="240" w:lineRule="auto"/>
        <w:jc w:val="both"/>
        <w:rPr>
          <w:rFonts w:eastAsia="Times New Roman" w:cstheme="minorHAnsi"/>
        </w:rPr>
      </w:pPr>
      <w:r w:rsidRPr="008730C0">
        <w:rPr>
          <w:rFonts w:eastAsia="Times New Roman" w:cstheme="minorHAnsi"/>
        </w:rPr>
        <w:t>4</w:t>
      </w:r>
      <w:r w:rsidR="00430351" w:rsidRPr="008730C0">
        <w:rPr>
          <w:rFonts w:eastAsia="Times New Roman" w:cstheme="minorHAnsi"/>
        </w:rPr>
        <w:t xml:space="preserve"> part time paid staff </w:t>
      </w:r>
    </w:p>
    <w:p w:rsidR="00603DBC" w:rsidRPr="008730C0" w:rsidRDefault="009E1342" w:rsidP="00FE6ED9">
      <w:pPr>
        <w:numPr>
          <w:ilvl w:val="0"/>
          <w:numId w:val="1"/>
        </w:numPr>
        <w:shd w:val="clear" w:color="auto" w:fill="FFFFFF"/>
        <w:spacing w:after="100" w:afterAutospacing="1" w:line="240" w:lineRule="auto"/>
        <w:jc w:val="both"/>
        <w:rPr>
          <w:rFonts w:eastAsia="Times New Roman" w:cstheme="minorHAnsi"/>
        </w:rPr>
      </w:pPr>
      <w:r w:rsidRPr="008730C0">
        <w:rPr>
          <w:rFonts w:eastAsia="Times New Roman" w:cstheme="minorHAnsi"/>
        </w:rPr>
        <w:t>17</w:t>
      </w:r>
      <w:r w:rsidR="00480478" w:rsidRPr="008730C0">
        <w:rPr>
          <w:rFonts w:eastAsia="Times New Roman" w:cstheme="minorHAnsi"/>
        </w:rPr>
        <w:t xml:space="preserve"> volunteers</w:t>
      </w:r>
    </w:p>
    <w:p w:rsidR="00603DBC" w:rsidRPr="008730C0" w:rsidRDefault="00603DBC" w:rsidP="00FE6ED9">
      <w:pPr>
        <w:shd w:val="clear" w:color="auto" w:fill="FFFFFF"/>
        <w:spacing w:after="0" w:line="240" w:lineRule="auto"/>
        <w:jc w:val="both"/>
        <w:rPr>
          <w:rFonts w:eastAsia="Times New Roman" w:cstheme="minorHAnsi"/>
        </w:rPr>
      </w:pPr>
      <w:r w:rsidRPr="008730C0">
        <w:rPr>
          <w:rFonts w:eastAsia="Times New Roman" w:cstheme="minorHAnsi"/>
          <w:b/>
          <w:bCs/>
        </w:rPr>
        <w:t>Strengths</w:t>
      </w:r>
    </w:p>
    <w:p w:rsidR="009E1342" w:rsidRPr="008730C0" w:rsidRDefault="009E1342" w:rsidP="009E1342">
      <w:pPr>
        <w:pStyle w:val="ListParagraph"/>
        <w:numPr>
          <w:ilvl w:val="0"/>
          <w:numId w:val="12"/>
        </w:numPr>
        <w:spacing w:after="0" w:line="240" w:lineRule="auto"/>
        <w:jc w:val="both"/>
        <w:rPr>
          <w:rFonts w:eastAsia="Times New Roman" w:cstheme="minorHAnsi"/>
        </w:rPr>
      </w:pPr>
      <w:r w:rsidRPr="008730C0">
        <w:rPr>
          <w:rFonts w:eastAsia="Times New Roman" w:cstheme="minorHAnsi"/>
        </w:rPr>
        <w:t>PEFENAP is highly conversant and a key authority in delivering digestible policy education to their beneficiaries.</w:t>
      </w:r>
    </w:p>
    <w:p w:rsidR="009E1342" w:rsidRPr="008730C0" w:rsidRDefault="009E1342" w:rsidP="009E1342">
      <w:pPr>
        <w:pStyle w:val="ListParagraph"/>
        <w:numPr>
          <w:ilvl w:val="0"/>
          <w:numId w:val="12"/>
        </w:numPr>
        <w:spacing w:after="0" w:line="240" w:lineRule="auto"/>
        <w:jc w:val="both"/>
        <w:rPr>
          <w:rFonts w:eastAsia="Times New Roman" w:cstheme="minorHAnsi"/>
        </w:rPr>
      </w:pPr>
      <w:r w:rsidRPr="008730C0">
        <w:rPr>
          <w:rFonts w:eastAsia="Times New Roman" w:cstheme="minorHAnsi"/>
        </w:rPr>
        <w:t xml:space="preserve">They have a focus clear focus on continued staff development  </w:t>
      </w:r>
    </w:p>
    <w:p w:rsidR="009E1342" w:rsidRPr="008730C0" w:rsidRDefault="009E1342" w:rsidP="009E1342">
      <w:pPr>
        <w:pStyle w:val="ListParagraph"/>
        <w:numPr>
          <w:ilvl w:val="0"/>
          <w:numId w:val="12"/>
        </w:numPr>
        <w:spacing w:after="0" w:line="240" w:lineRule="auto"/>
        <w:jc w:val="both"/>
        <w:rPr>
          <w:rFonts w:eastAsia="Times New Roman" w:cstheme="minorHAnsi"/>
        </w:rPr>
      </w:pPr>
      <w:r w:rsidRPr="008730C0">
        <w:rPr>
          <w:rFonts w:eastAsia="Times New Roman" w:cstheme="minorHAnsi"/>
        </w:rPr>
        <w:t xml:space="preserve">PEFENAP has worked with various national and international organisation to implement nationwide Human Rights, Peace promotion, GBV awareness programs </w:t>
      </w:r>
    </w:p>
    <w:p w:rsidR="00430351" w:rsidRDefault="009E1342" w:rsidP="009E1342">
      <w:pPr>
        <w:pStyle w:val="ListParagraph"/>
        <w:numPr>
          <w:ilvl w:val="0"/>
          <w:numId w:val="12"/>
        </w:numPr>
        <w:shd w:val="clear" w:color="auto" w:fill="FFFFFF"/>
        <w:spacing w:after="0" w:line="240" w:lineRule="auto"/>
        <w:jc w:val="both"/>
        <w:rPr>
          <w:rFonts w:eastAsia="Times New Roman" w:cstheme="minorHAnsi"/>
        </w:rPr>
      </w:pPr>
      <w:r w:rsidRPr="008730C0">
        <w:rPr>
          <w:rFonts w:eastAsia="Times New Roman" w:cstheme="minorHAnsi"/>
        </w:rPr>
        <w:t xml:space="preserve">They are well recognized in their community as the primary source of where  to access legal services that would not be available for the most vulnerable in community  </w:t>
      </w:r>
    </w:p>
    <w:p w:rsidR="005A61A3" w:rsidRPr="008730C0" w:rsidRDefault="005A61A3" w:rsidP="009E1342">
      <w:pPr>
        <w:pStyle w:val="ListParagraph"/>
        <w:numPr>
          <w:ilvl w:val="0"/>
          <w:numId w:val="12"/>
        </w:numPr>
        <w:shd w:val="clear" w:color="auto" w:fill="FFFFFF"/>
        <w:spacing w:after="0" w:line="240" w:lineRule="auto"/>
        <w:jc w:val="both"/>
        <w:rPr>
          <w:rFonts w:eastAsia="Times New Roman" w:cstheme="minorHAnsi"/>
        </w:rPr>
      </w:pPr>
      <w:r w:rsidRPr="005A61A3">
        <w:rPr>
          <w:rFonts w:eastAsia="Arial Unicode MS" w:cstheme="minorHAnsi"/>
          <w:color w:val="00B0F0"/>
          <w:szCs w:val="24"/>
        </w:rPr>
        <w:t xml:space="preserve">PEFENAP </w:t>
      </w:r>
      <w:r w:rsidRPr="005A61A3">
        <w:rPr>
          <w:rFonts w:eastAsia="Arial Unicode MS" w:cstheme="minorHAnsi"/>
          <w:color w:val="00B0F0"/>
          <w:szCs w:val="24"/>
          <w:shd w:val="clear" w:color="auto" w:fill="FFFFFF"/>
        </w:rPr>
        <w:t xml:space="preserve">investigates and seeks to redress </w:t>
      </w:r>
      <w:r w:rsidRPr="005A61A3">
        <w:rPr>
          <w:rFonts w:cstheme="minorHAnsi"/>
          <w:color w:val="00B0F0"/>
          <w:szCs w:val="24"/>
          <w:shd w:val="clear" w:color="auto" w:fill="FFFFFF"/>
        </w:rPr>
        <w:t>Civil and P</w:t>
      </w:r>
      <w:r w:rsidRPr="005A61A3">
        <w:rPr>
          <w:rFonts w:eastAsia="Arial Unicode MS" w:cstheme="minorHAnsi"/>
          <w:color w:val="00B0F0"/>
          <w:szCs w:val="24"/>
          <w:shd w:val="clear" w:color="auto" w:fill="FFFFFF"/>
        </w:rPr>
        <w:t xml:space="preserve">olitical, </w:t>
      </w:r>
      <w:r w:rsidRPr="005A61A3">
        <w:rPr>
          <w:rFonts w:cstheme="minorHAnsi"/>
          <w:color w:val="00B0F0"/>
          <w:szCs w:val="24"/>
          <w:shd w:val="clear" w:color="auto" w:fill="FFFFFF"/>
        </w:rPr>
        <w:t>Economic, Social, and Cultural H</w:t>
      </w:r>
      <w:r w:rsidRPr="005A61A3">
        <w:rPr>
          <w:rFonts w:eastAsia="Arial Unicode MS" w:cstheme="minorHAnsi"/>
          <w:color w:val="00B0F0"/>
          <w:szCs w:val="24"/>
          <w:shd w:val="clear" w:color="auto" w:fill="FFFFFF"/>
        </w:rPr>
        <w:t>uman rights violations and works to integrate human rights standards and principles into the government system, policies and programmes.</w:t>
      </w:r>
    </w:p>
    <w:p w:rsidR="009E1342" w:rsidRPr="008730C0" w:rsidRDefault="009E1342" w:rsidP="009E1342">
      <w:pPr>
        <w:shd w:val="clear" w:color="auto" w:fill="FFFFFF"/>
        <w:spacing w:after="0" w:line="240" w:lineRule="auto"/>
        <w:jc w:val="both"/>
        <w:rPr>
          <w:rFonts w:eastAsia="Times New Roman" w:cstheme="minorHAnsi"/>
        </w:rPr>
      </w:pPr>
    </w:p>
    <w:p w:rsidR="00603DBC" w:rsidRPr="008730C0" w:rsidRDefault="00603DBC" w:rsidP="009E1342">
      <w:pPr>
        <w:shd w:val="clear" w:color="auto" w:fill="FFFFFF"/>
        <w:spacing w:after="0" w:line="240" w:lineRule="auto"/>
        <w:jc w:val="both"/>
        <w:rPr>
          <w:rFonts w:eastAsia="Times New Roman" w:cstheme="minorHAnsi"/>
        </w:rPr>
      </w:pPr>
      <w:r w:rsidRPr="008730C0">
        <w:rPr>
          <w:rFonts w:eastAsia="Times New Roman" w:cstheme="minorHAnsi"/>
          <w:b/>
          <w:bCs/>
        </w:rPr>
        <w:t>Plans</w:t>
      </w:r>
      <w:r w:rsidRPr="008730C0">
        <w:rPr>
          <w:rFonts w:eastAsia="Times New Roman" w:cstheme="minorHAnsi"/>
        </w:rPr>
        <w:t> </w:t>
      </w:r>
      <w:r w:rsidRPr="008730C0">
        <w:rPr>
          <w:rFonts w:eastAsia="Times New Roman" w:cstheme="minorHAnsi"/>
          <w:b/>
          <w:bCs/>
        </w:rPr>
        <w:t>for Growth</w:t>
      </w:r>
    </w:p>
    <w:p w:rsidR="00CF40F5" w:rsidRPr="008730C0" w:rsidRDefault="008730C0" w:rsidP="00FE6ED9">
      <w:pPr>
        <w:pStyle w:val="BodyA"/>
        <w:numPr>
          <w:ilvl w:val="0"/>
          <w:numId w:val="9"/>
        </w:numPr>
        <w:spacing w:line="240" w:lineRule="auto"/>
        <w:jc w:val="both"/>
        <w:rPr>
          <w:rFonts w:asciiTheme="minorHAnsi" w:hAnsiTheme="minorHAnsi" w:cstheme="minorHAnsi"/>
          <w:color w:val="auto"/>
        </w:rPr>
      </w:pPr>
      <w:r w:rsidRPr="008730C0">
        <w:rPr>
          <w:rFonts w:asciiTheme="minorHAnsi" w:eastAsia="Times New Roman" w:hAnsiTheme="minorHAnsi" w:cstheme="minorHAnsi"/>
          <w:color w:val="auto"/>
        </w:rPr>
        <w:t>Developing</w:t>
      </w:r>
      <w:r w:rsidR="00563154">
        <w:rPr>
          <w:rFonts w:asciiTheme="minorHAnsi" w:eastAsia="Times New Roman" w:hAnsiTheme="minorHAnsi" w:cstheme="minorHAnsi"/>
          <w:color w:val="auto"/>
        </w:rPr>
        <w:t xml:space="preserve"> </w:t>
      </w:r>
      <w:r w:rsidRPr="008730C0">
        <w:rPr>
          <w:rFonts w:asciiTheme="minorHAnsi" w:eastAsia="Times New Roman" w:hAnsiTheme="minorHAnsi" w:cstheme="minorHAnsi"/>
          <w:color w:val="auto"/>
        </w:rPr>
        <w:t>a nationally recognized referral mechanism</w:t>
      </w:r>
      <w:r>
        <w:rPr>
          <w:rFonts w:asciiTheme="minorHAnsi" w:eastAsia="Times New Roman" w:hAnsiTheme="minorHAnsi" w:cstheme="minorHAnsi"/>
          <w:color w:val="auto"/>
        </w:rPr>
        <w:t xml:space="preserve"> through </w:t>
      </w:r>
      <w:r w:rsidRPr="008730C0">
        <w:rPr>
          <w:rFonts w:asciiTheme="minorHAnsi" w:eastAsia="Times New Roman" w:hAnsiTheme="minorHAnsi" w:cstheme="minorHAnsi"/>
          <w:color w:val="auto"/>
        </w:rPr>
        <w:t>partnership</w:t>
      </w:r>
      <w:r>
        <w:rPr>
          <w:rFonts w:asciiTheme="minorHAnsi" w:eastAsia="Times New Roman" w:hAnsiTheme="minorHAnsi" w:cstheme="minorHAnsi"/>
          <w:color w:val="auto"/>
        </w:rPr>
        <w:t>s</w:t>
      </w:r>
      <w:r w:rsidRPr="008730C0">
        <w:rPr>
          <w:rFonts w:asciiTheme="minorHAnsi" w:eastAsia="Times New Roman" w:hAnsiTheme="minorHAnsi" w:cstheme="minorHAnsi"/>
          <w:color w:val="auto"/>
        </w:rPr>
        <w:t xml:space="preserve"> with key stakeholders at commun</w:t>
      </w:r>
      <w:r>
        <w:rPr>
          <w:rFonts w:asciiTheme="minorHAnsi" w:eastAsia="Times New Roman" w:hAnsiTheme="minorHAnsi" w:cstheme="minorHAnsi"/>
          <w:color w:val="auto"/>
        </w:rPr>
        <w:t>ity and district</w:t>
      </w:r>
      <w:r w:rsidR="00563154">
        <w:rPr>
          <w:rFonts w:asciiTheme="minorHAnsi" w:eastAsia="Times New Roman" w:hAnsiTheme="minorHAnsi" w:cstheme="minorHAnsi"/>
          <w:color w:val="auto"/>
        </w:rPr>
        <w:t xml:space="preserve"> </w:t>
      </w:r>
      <w:r w:rsidRPr="008730C0">
        <w:rPr>
          <w:rFonts w:asciiTheme="minorHAnsi" w:eastAsia="Times New Roman" w:hAnsiTheme="minorHAnsi" w:cstheme="minorHAnsi"/>
          <w:color w:val="auto"/>
        </w:rPr>
        <w:t>level. This is how they see the development of a PEFENAP “Court Users Association” to increase agency and advocacy among citizens</w:t>
      </w:r>
      <w:r>
        <w:rPr>
          <w:rFonts w:asciiTheme="minorHAnsi" w:eastAsia="Times New Roman" w:hAnsiTheme="minorHAnsi" w:cstheme="minorHAnsi"/>
          <w:color w:val="auto"/>
        </w:rPr>
        <w:t xml:space="preserve"> for legal and human rights</w:t>
      </w:r>
      <w:r w:rsidRPr="008730C0">
        <w:rPr>
          <w:rFonts w:asciiTheme="minorHAnsi" w:eastAsia="Times New Roman" w:hAnsiTheme="minorHAnsi" w:cstheme="minorHAnsi"/>
          <w:color w:val="auto"/>
        </w:rPr>
        <w:t xml:space="preserve">. </w:t>
      </w:r>
      <w:r w:rsidR="005A61A3" w:rsidRPr="005A61A3">
        <w:rPr>
          <w:rFonts w:asciiTheme="minorHAnsi" w:hAnsiTheme="minorHAnsi" w:cstheme="minorHAnsi"/>
          <w:color w:val="00B0F0"/>
          <w:szCs w:val="24"/>
        </w:rPr>
        <w:t>Catalyze innovation and learning, galvanize stakeholder coordination, collaboration and resource mobilisation, develop new partnerships</w:t>
      </w:r>
      <w:r w:rsidR="00816DD4">
        <w:rPr>
          <w:rFonts w:asciiTheme="minorHAnsi" w:hAnsiTheme="minorHAnsi" w:cstheme="minorHAnsi"/>
          <w:color w:val="00B0F0"/>
          <w:szCs w:val="24"/>
        </w:rPr>
        <w:t xml:space="preserve"> </w:t>
      </w:r>
      <w:proofErr w:type="gramStart"/>
      <w:r w:rsidR="00816DD4">
        <w:rPr>
          <w:rFonts w:asciiTheme="minorHAnsi" w:hAnsiTheme="minorHAnsi" w:cstheme="minorHAnsi"/>
          <w:color w:val="00B0F0"/>
          <w:szCs w:val="24"/>
        </w:rPr>
        <w:t>an</w:t>
      </w:r>
      <w:proofErr w:type="gramEnd"/>
      <w:r w:rsidR="00816DD4">
        <w:rPr>
          <w:rFonts w:asciiTheme="minorHAnsi" w:hAnsiTheme="minorHAnsi" w:cstheme="minorHAnsi"/>
          <w:color w:val="00B0F0"/>
          <w:szCs w:val="24"/>
        </w:rPr>
        <w:t xml:space="preserve"> national and international levels.</w:t>
      </w:r>
    </w:p>
    <w:p w:rsidR="00CF40F5" w:rsidRPr="008730C0" w:rsidRDefault="00CF40F5" w:rsidP="00FE6ED9">
      <w:pPr>
        <w:pStyle w:val="BodyA"/>
        <w:spacing w:line="240" w:lineRule="auto"/>
        <w:ind w:left="720"/>
        <w:jc w:val="both"/>
        <w:rPr>
          <w:rFonts w:asciiTheme="minorHAnsi" w:hAnsiTheme="minorHAnsi" w:cstheme="minorHAnsi"/>
          <w:color w:val="auto"/>
        </w:rPr>
      </w:pPr>
    </w:p>
    <w:p w:rsidR="00CF40F5" w:rsidRPr="008730C0" w:rsidRDefault="00F2132D" w:rsidP="00FE6ED9">
      <w:pPr>
        <w:pStyle w:val="BodyA"/>
        <w:spacing w:line="240" w:lineRule="auto"/>
        <w:jc w:val="both"/>
        <w:rPr>
          <w:rFonts w:asciiTheme="minorHAnsi" w:hAnsiTheme="minorHAnsi" w:cstheme="minorHAnsi"/>
          <w:b/>
          <w:color w:val="auto"/>
        </w:rPr>
      </w:pPr>
      <w:r w:rsidRPr="008730C0">
        <w:rPr>
          <w:rFonts w:asciiTheme="minorHAnsi" w:hAnsiTheme="minorHAnsi" w:cstheme="minorHAnsi"/>
          <w:b/>
          <w:color w:val="auto"/>
        </w:rPr>
        <w:t xml:space="preserve">Annual </w:t>
      </w:r>
      <w:r w:rsidR="00603DBC" w:rsidRPr="008730C0">
        <w:rPr>
          <w:rFonts w:asciiTheme="minorHAnsi" w:hAnsiTheme="minorHAnsi" w:cstheme="minorHAnsi"/>
          <w:b/>
          <w:color w:val="auto"/>
        </w:rPr>
        <w:t>Budget</w:t>
      </w:r>
      <w:r w:rsidRPr="008730C0">
        <w:rPr>
          <w:rFonts w:asciiTheme="minorHAnsi" w:hAnsiTheme="minorHAnsi" w:cstheme="minorHAnsi"/>
          <w:b/>
          <w:color w:val="auto"/>
        </w:rPr>
        <w:t>s</w:t>
      </w:r>
    </w:p>
    <w:p w:rsidR="00CF40F5" w:rsidRPr="008730C0" w:rsidRDefault="00DF1877" w:rsidP="00FE6ED9">
      <w:pPr>
        <w:pStyle w:val="BodyA"/>
        <w:numPr>
          <w:ilvl w:val="0"/>
          <w:numId w:val="6"/>
        </w:numPr>
        <w:spacing w:line="240" w:lineRule="auto"/>
        <w:jc w:val="both"/>
        <w:rPr>
          <w:rFonts w:asciiTheme="minorHAnsi" w:hAnsiTheme="minorHAnsi" w:cstheme="minorHAnsi"/>
          <w:color w:val="auto"/>
        </w:rPr>
      </w:pPr>
      <w:r w:rsidRPr="008730C0">
        <w:rPr>
          <w:rFonts w:asciiTheme="minorHAnsi" w:hAnsiTheme="minorHAnsi" w:cstheme="minorHAnsi"/>
          <w:color w:val="auto"/>
        </w:rPr>
        <w:t>201</w:t>
      </w:r>
      <w:r w:rsidR="001706DF" w:rsidRPr="008730C0">
        <w:rPr>
          <w:rFonts w:asciiTheme="minorHAnsi" w:hAnsiTheme="minorHAnsi" w:cstheme="minorHAnsi"/>
          <w:color w:val="auto"/>
        </w:rPr>
        <w:t>8</w:t>
      </w:r>
      <w:r w:rsidR="009A15C5" w:rsidRPr="008730C0">
        <w:rPr>
          <w:rFonts w:asciiTheme="minorHAnsi" w:hAnsiTheme="minorHAnsi" w:cstheme="minorHAnsi"/>
          <w:color w:val="auto"/>
        </w:rPr>
        <w:t xml:space="preserve">: </w:t>
      </w:r>
      <w:r w:rsidR="00CF40F5" w:rsidRPr="008730C0">
        <w:rPr>
          <w:rFonts w:asciiTheme="minorHAnsi" w:hAnsiTheme="minorHAnsi" w:cstheme="minorHAnsi"/>
          <w:color w:val="auto"/>
        </w:rPr>
        <w:t>$</w:t>
      </w:r>
      <w:r w:rsidR="0026751E">
        <w:rPr>
          <w:rFonts w:asciiTheme="minorHAnsi" w:hAnsiTheme="minorHAnsi" w:cstheme="minorHAnsi"/>
          <w:color w:val="auto"/>
        </w:rPr>
        <w:t>300</w:t>
      </w:r>
      <w:r w:rsidR="001706DF" w:rsidRPr="008730C0">
        <w:rPr>
          <w:rFonts w:asciiTheme="minorHAnsi" w:hAnsiTheme="minorHAnsi" w:cstheme="minorHAnsi"/>
          <w:color w:val="auto"/>
        </w:rPr>
        <w:t xml:space="preserve"> 000</w:t>
      </w:r>
    </w:p>
    <w:p w:rsidR="00544BB1" w:rsidRPr="008730C0" w:rsidRDefault="001706DF" w:rsidP="00FE6ED9">
      <w:pPr>
        <w:pStyle w:val="BodyA"/>
        <w:numPr>
          <w:ilvl w:val="0"/>
          <w:numId w:val="6"/>
        </w:numPr>
        <w:spacing w:line="240" w:lineRule="auto"/>
        <w:jc w:val="both"/>
        <w:rPr>
          <w:rFonts w:asciiTheme="minorHAnsi" w:hAnsiTheme="minorHAnsi" w:cstheme="minorHAnsi"/>
          <w:color w:val="auto"/>
        </w:rPr>
      </w:pPr>
      <w:r w:rsidRPr="008730C0">
        <w:rPr>
          <w:rFonts w:asciiTheme="minorHAnsi" w:hAnsiTheme="minorHAnsi" w:cstheme="minorHAnsi"/>
          <w:color w:val="auto"/>
        </w:rPr>
        <w:t>2019</w:t>
      </w:r>
      <w:r w:rsidR="00DF1877" w:rsidRPr="008730C0">
        <w:rPr>
          <w:rFonts w:asciiTheme="minorHAnsi" w:hAnsiTheme="minorHAnsi" w:cstheme="minorHAnsi"/>
          <w:color w:val="auto"/>
        </w:rPr>
        <w:t>:</w:t>
      </w:r>
      <w:r w:rsidR="00CF40F5" w:rsidRPr="008730C0">
        <w:rPr>
          <w:rFonts w:asciiTheme="minorHAnsi" w:hAnsiTheme="minorHAnsi" w:cstheme="minorHAnsi"/>
          <w:color w:val="auto"/>
        </w:rPr>
        <w:t>$</w:t>
      </w:r>
      <w:r w:rsidR="008730C0" w:rsidRPr="008730C0">
        <w:rPr>
          <w:rFonts w:asciiTheme="minorHAnsi" w:hAnsiTheme="minorHAnsi" w:cstheme="minorHAnsi"/>
          <w:color w:val="auto"/>
        </w:rPr>
        <w:t>3</w:t>
      </w:r>
      <w:r w:rsidR="0026751E">
        <w:rPr>
          <w:rFonts w:asciiTheme="minorHAnsi" w:hAnsiTheme="minorHAnsi" w:cstheme="minorHAnsi"/>
          <w:color w:val="auto"/>
        </w:rPr>
        <w:t>50</w:t>
      </w:r>
      <w:r w:rsidRPr="008730C0">
        <w:rPr>
          <w:rFonts w:asciiTheme="minorHAnsi" w:hAnsiTheme="minorHAnsi" w:cstheme="minorHAnsi"/>
          <w:color w:val="auto"/>
        </w:rPr>
        <w:t xml:space="preserve"> 000</w:t>
      </w:r>
    </w:p>
    <w:sectPr w:rsidR="00544BB1" w:rsidRPr="008730C0" w:rsidSect="00311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B9B"/>
    <w:multiLevelType w:val="multilevel"/>
    <w:tmpl w:val="F370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66AD6"/>
    <w:multiLevelType w:val="hybridMultilevel"/>
    <w:tmpl w:val="E094195E"/>
    <w:lvl w:ilvl="0" w:tplc="B7642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65F72"/>
    <w:multiLevelType w:val="hybridMultilevel"/>
    <w:tmpl w:val="E37C99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A7705"/>
    <w:multiLevelType w:val="hybridMultilevel"/>
    <w:tmpl w:val="B26A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025291"/>
    <w:multiLevelType w:val="hybridMultilevel"/>
    <w:tmpl w:val="7D7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71BE4"/>
    <w:multiLevelType w:val="hybridMultilevel"/>
    <w:tmpl w:val="45789D2A"/>
    <w:lvl w:ilvl="0" w:tplc="BB52CD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2764"/>
    <w:multiLevelType w:val="multilevel"/>
    <w:tmpl w:val="CAF230CA"/>
    <w:lvl w:ilvl="0">
      <w:start w:val="1"/>
      <w:numFmt w:val="bullet"/>
      <w:lvlText w:val=""/>
      <w:lvlJc w:val="left"/>
      <w:pPr>
        <w:tabs>
          <w:tab w:val="num" w:pos="1665"/>
        </w:tabs>
        <w:ind w:left="1665" w:hanging="360"/>
      </w:pPr>
      <w:rPr>
        <w:rFonts w:ascii="Symbol" w:hAnsi="Symbol" w:hint="default"/>
        <w:sz w:val="20"/>
      </w:rPr>
    </w:lvl>
    <w:lvl w:ilvl="1" w:tentative="1">
      <w:start w:val="1"/>
      <w:numFmt w:val="bullet"/>
      <w:lvlText w:val="o"/>
      <w:lvlJc w:val="left"/>
      <w:pPr>
        <w:tabs>
          <w:tab w:val="num" w:pos="2385"/>
        </w:tabs>
        <w:ind w:left="2385" w:hanging="360"/>
      </w:pPr>
      <w:rPr>
        <w:rFonts w:ascii="Courier New" w:hAnsi="Courier New" w:hint="default"/>
        <w:sz w:val="20"/>
      </w:rPr>
    </w:lvl>
    <w:lvl w:ilvl="2" w:tentative="1">
      <w:start w:val="1"/>
      <w:numFmt w:val="bullet"/>
      <w:lvlText w:val=""/>
      <w:lvlJc w:val="left"/>
      <w:pPr>
        <w:tabs>
          <w:tab w:val="num" w:pos="3105"/>
        </w:tabs>
        <w:ind w:left="3105" w:hanging="360"/>
      </w:pPr>
      <w:rPr>
        <w:rFonts w:ascii="Wingdings" w:hAnsi="Wingdings" w:hint="default"/>
        <w:sz w:val="20"/>
      </w:rPr>
    </w:lvl>
    <w:lvl w:ilvl="3" w:tentative="1">
      <w:start w:val="1"/>
      <w:numFmt w:val="bullet"/>
      <w:lvlText w:val=""/>
      <w:lvlJc w:val="left"/>
      <w:pPr>
        <w:tabs>
          <w:tab w:val="num" w:pos="3825"/>
        </w:tabs>
        <w:ind w:left="3825" w:hanging="360"/>
      </w:pPr>
      <w:rPr>
        <w:rFonts w:ascii="Wingdings" w:hAnsi="Wingdings" w:hint="default"/>
        <w:sz w:val="20"/>
      </w:rPr>
    </w:lvl>
    <w:lvl w:ilvl="4" w:tentative="1">
      <w:start w:val="1"/>
      <w:numFmt w:val="bullet"/>
      <w:lvlText w:val=""/>
      <w:lvlJc w:val="left"/>
      <w:pPr>
        <w:tabs>
          <w:tab w:val="num" w:pos="4545"/>
        </w:tabs>
        <w:ind w:left="4545" w:hanging="360"/>
      </w:pPr>
      <w:rPr>
        <w:rFonts w:ascii="Wingdings" w:hAnsi="Wingdings" w:hint="default"/>
        <w:sz w:val="20"/>
      </w:rPr>
    </w:lvl>
    <w:lvl w:ilvl="5" w:tentative="1">
      <w:start w:val="1"/>
      <w:numFmt w:val="bullet"/>
      <w:lvlText w:val=""/>
      <w:lvlJc w:val="left"/>
      <w:pPr>
        <w:tabs>
          <w:tab w:val="num" w:pos="5265"/>
        </w:tabs>
        <w:ind w:left="5265" w:hanging="360"/>
      </w:pPr>
      <w:rPr>
        <w:rFonts w:ascii="Wingdings" w:hAnsi="Wingdings" w:hint="default"/>
        <w:sz w:val="20"/>
      </w:rPr>
    </w:lvl>
    <w:lvl w:ilvl="6" w:tentative="1">
      <w:start w:val="1"/>
      <w:numFmt w:val="bullet"/>
      <w:lvlText w:val=""/>
      <w:lvlJc w:val="left"/>
      <w:pPr>
        <w:tabs>
          <w:tab w:val="num" w:pos="5985"/>
        </w:tabs>
        <w:ind w:left="5985" w:hanging="360"/>
      </w:pPr>
      <w:rPr>
        <w:rFonts w:ascii="Wingdings" w:hAnsi="Wingdings" w:hint="default"/>
        <w:sz w:val="20"/>
      </w:rPr>
    </w:lvl>
    <w:lvl w:ilvl="7" w:tentative="1">
      <w:start w:val="1"/>
      <w:numFmt w:val="bullet"/>
      <w:lvlText w:val=""/>
      <w:lvlJc w:val="left"/>
      <w:pPr>
        <w:tabs>
          <w:tab w:val="num" w:pos="6705"/>
        </w:tabs>
        <w:ind w:left="6705" w:hanging="360"/>
      </w:pPr>
      <w:rPr>
        <w:rFonts w:ascii="Wingdings" w:hAnsi="Wingdings" w:hint="default"/>
        <w:sz w:val="20"/>
      </w:rPr>
    </w:lvl>
    <w:lvl w:ilvl="8" w:tentative="1">
      <w:start w:val="1"/>
      <w:numFmt w:val="bullet"/>
      <w:lvlText w:val=""/>
      <w:lvlJc w:val="left"/>
      <w:pPr>
        <w:tabs>
          <w:tab w:val="num" w:pos="7425"/>
        </w:tabs>
        <w:ind w:left="7425" w:hanging="360"/>
      </w:pPr>
      <w:rPr>
        <w:rFonts w:ascii="Wingdings" w:hAnsi="Wingdings" w:hint="default"/>
        <w:sz w:val="20"/>
      </w:rPr>
    </w:lvl>
  </w:abstractNum>
  <w:abstractNum w:abstractNumId="7">
    <w:nsid w:val="4C5360FE"/>
    <w:multiLevelType w:val="multilevel"/>
    <w:tmpl w:val="63E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04087"/>
    <w:multiLevelType w:val="hybridMultilevel"/>
    <w:tmpl w:val="9EF45CA4"/>
    <w:lvl w:ilvl="0" w:tplc="7A00AEDC">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956C7"/>
    <w:multiLevelType w:val="hybridMultilevel"/>
    <w:tmpl w:val="9DA4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14514"/>
    <w:multiLevelType w:val="hybridMultilevel"/>
    <w:tmpl w:val="8E5829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66C616CD"/>
    <w:multiLevelType w:val="hybridMultilevel"/>
    <w:tmpl w:val="F6D8458C"/>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5"/>
  </w:num>
  <w:num w:numId="6">
    <w:abstractNumId w:val="4"/>
  </w:num>
  <w:num w:numId="7">
    <w:abstractNumId w:val="10"/>
  </w:num>
  <w:num w:numId="8">
    <w:abstractNumId w:val="9"/>
  </w:num>
  <w:num w:numId="9">
    <w:abstractNumId w:val="3"/>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6EE"/>
    <w:rsid w:val="000F028C"/>
    <w:rsid w:val="00134A94"/>
    <w:rsid w:val="001706DF"/>
    <w:rsid w:val="001766EE"/>
    <w:rsid w:val="001813DA"/>
    <w:rsid w:val="00182304"/>
    <w:rsid w:val="001D706A"/>
    <w:rsid w:val="00215040"/>
    <w:rsid w:val="002517BC"/>
    <w:rsid w:val="0026751E"/>
    <w:rsid w:val="002D0E9E"/>
    <w:rsid w:val="00311A8F"/>
    <w:rsid w:val="0031395C"/>
    <w:rsid w:val="00362498"/>
    <w:rsid w:val="003C48B6"/>
    <w:rsid w:val="00430351"/>
    <w:rsid w:val="00480478"/>
    <w:rsid w:val="004A4B4E"/>
    <w:rsid w:val="00531EC9"/>
    <w:rsid w:val="00544BB1"/>
    <w:rsid w:val="00563154"/>
    <w:rsid w:val="005A61A3"/>
    <w:rsid w:val="00603DBC"/>
    <w:rsid w:val="00670BD3"/>
    <w:rsid w:val="006D701B"/>
    <w:rsid w:val="0073339D"/>
    <w:rsid w:val="00741578"/>
    <w:rsid w:val="007501D1"/>
    <w:rsid w:val="00757701"/>
    <w:rsid w:val="007A1989"/>
    <w:rsid w:val="007F3F1E"/>
    <w:rsid w:val="00804430"/>
    <w:rsid w:val="00816DD4"/>
    <w:rsid w:val="008730C0"/>
    <w:rsid w:val="008B6999"/>
    <w:rsid w:val="008C61BA"/>
    <w:rsid w:val="00926092"/>
    <w:rsid w:val="009A15C5"/>
    <w:rsid w:val="009C53E5"/>
    <w:rsid w:val="009E1342"/>
    <w:rsid w:val="00A55A51"/>
    <w:rsid w:val="00A64612"/>
    <w:rsid w:val="00A97B19"/>
    <w:rsid w:val="00AC3614"/>
    <w:rsid w:val="00AD6A6D"/>
    <w:rsid w:val="00B53BC1"/>
    <w:rsid w:val="00BD1907"/>
    <w:rsid w:val="00C04345"/>
    <w:rsid w:val="00C50E85"/>
    <w:rsid w:val="00CD1AC2"/>
    <w:rsid w:val="00CD2CA5"/>
    <w:rsid w:val="00CF40F5"/>
    <w:rsid w:val="00CF487B"/>
    <w:rsid w:val="00D956F6"/>
    <w:rsid w:val="00DA63A5"/>
    <w:rsid w:val="00DF1877"/>
    <w:rsid w:val="00DF4816"/>
    <w:rsid w:val="00E261F7"/>
    <w:rsid w:val="00F2132D"/>
    <w:rsid w:val="00F9715D"/>
    <w:rsid w:val="00FA22F4"/>
    <w:rsid w:val="00FE6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8F"/>
  </w:style>
  <w:style w:type="paragraph" w:styleId="Heading4">
    <w:name w:val="heading 4"/>
    <w:next w:val="BodyA"/>
    <w:link w:val="Heading4Char"/>
    <w:rsid w:val="00DF1877"/>
    <w:pPr>
      <w:keepNext/>
      <w:keepLines/>
      <w:pBdr>
        <w:top w:val="nil"/>
        <w:left w:val="nil"/>
        <w:bottom w:val="nil"/>
        <w:right w:val="nil"/>
        <w:between w:val="nil"/>
        <w:bar w:val="nil"/>
      </w:pBdr>
      <w:spacing w:before="240" w:after="40" w:line="240" w:lineRule="auto"/>
      <w:outlineLvl w:val="3"/>
    </w:pPr>
    <w:rPr>
      <w:rFonts w:ascii="Arial" w:eastAsia="Arial Unicode MS" w:hAnsi="Arial" w:cs="Arial Unicode MS"/>
      <w:i/>
      <w:iCs/>
      <w:color w:val="666666"/>
      <w:u w:color="66666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F1877"/>
    <w:rPr>
      <w:rFonts w:ascii="Arial" w:eastAsia="Arial Unicode MS" w:hAnsi="Arial" w:cs="Arial Unicode MS"/>
      <w:i/>
      <w:iCs/>
      <w:color w:val="666666"/>
      <w:u w:color="666666"/>
      <w:bdr w:val="nil"/>
    </w:rPr>
  </w:style>
  <w:style w:type="paragraph" w:customStyle="1" w:styleId="BodyA">
    <w:name w:val="Body A"/>
    <w:rsid w:val="00DF1877"/>
    <w:pPr>
      <w:pBdr>
        <w:top w:val="nil"/>
        <w:left w:val="nil"/>
        <w:bottom w:val="nil"/>
        <w:right w:val="nil"/>
        <w:between w:val="nil"/>
        <w:bar w:val="nil"/>
      </w:pBdr>
      <w:spacing w:after="0"/>
    </w:pPr>
    <w:rPr>
      <w:rFonts w:ascii="Arial" w:eastAsia="Arial Unicode MS" w:hAnsi="Arial" w:cs="Arial Unicode MS"/>
      <w:color w:val="000000"/>
      <w:u w:color="000000"/>
      <w:bdr w:val="nil"/>
    </w:rPr>
  </w:style>
  <w:style w:type="paragraph" w:styleId="ListParagraph">
    <w:name w:val="List Paragraph"/>
    <w:basedOn w:val="Normal"/>
    <w:uiPriority w:val="34"/>
    <w:qFormat/>
    <w:rsid w:val="00DF4816"/>
    <w:pPr>
      <w:ind w:left="720"/>
      <w:contextualSpacing/>
    </w:pPr>
  </w:style>
</w:styles>
</file>

<file path=word/webSettings.xml><?xml version="1.0" encoding="utf-8"?>
<w:webSettings xmlns:r="http://schemas.openxmlformats.org/officeDocument/2006/relationships" xmlns:w="http://schemas.openxmlformats.org/wordprocessingml/2006/main">
  <w:divs>
    <w:div w:id="821776941">
      <w:bodyDiv w:val="1"/>
      <w:marLeft w:val="0"/>
      <w:marRight w:val="0"/>
      <w:marTop w:val="0"/>
      <w:marBottom w:val="0"/>
      <w:divBdr>
        <w:top w:val="none" w:sz="0" w:space="0" w:color="auto"/>
        <w:left w:val="none" w:sz="0" w:space="0" w:color="auto"/>
        <w:bottom w:val="none" w:sz="0" w:space="0" w:color="auto"/>
        <w:right w:val="none" w:sz="0" w:space="0" w:color="auto"/>
      </w:divBdr>
      <w:divsChild>
        <w:div w:id="1784377960">
          <w:marLeft w:val="0"/>
          <w:marRight w:val="0"/>
          <w:marTop w:val="0"/>
          <w:marBottom w:val="0"/>
          <w:divBdr>
            <w:top w:val="none" w:sz="0" w:space="0" w:color="000000"/>
            <w:left w:val="none" w:sz="0" w:space="0" w:color="000000"/>
            <w:bottom w:val="none" w:sz="0" w:space="0" w:color="auto"/>
            <w:right w:val="none" w:sz="0" w:space="0" w:color="000000"/>
          </w:divBdr>
        </w:div>
      </w:divsChild>
    </w:div>
    <w:div w:id="1257207742">
      <w:bodyDiv w:val="1"/>
      <w:marLeft w:val="0"/>
      <w:marRight w:val="0"/>
      <w:marTop w:val="0"/>
      <w:marBottom w:val="0"/>
      <w:divBdr>
        <w:top w:val="none" w:sz="0" w:space="0" w:color="auto"/>
        <w:left w:val="none" w:sz="0" w:space="0" w:color="auto"/>
        <w:bottom w:val="none" w:sz="0" w:space="0" w:color="auto"/>
        <w:right w:val="none" w:sz="0" w:space="0" w:color="auto"/>
      </w:divBdr>
      <w:divsChild>
        <w:div w:id="131487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135162">
              <w:marLeft w:val="0"/>
              <w:marRight w:val="0"/>
              <w:marTop w:val="0"/>
              <w:marBottom w:val="0"/>
              <w:divBdr>
                <w:top w:val="none" w:sz="0" w:space="0" w:color="auto"/>
                <w:left w:val="none" w:sz="0" w:space="0" w:color="auto"/>
                <w:bottom w:val="none" w:sz="0" w:space="0" w:color="auto"/>
                <w:right w:val="none" w:sz="0" w:space="0" w:color="auto"/>
              </w:divBdr>
              <w:divsChild>
                <w:div w:id="1347828822">
                  <w:marLeft w:val="0"/>
                  <w:marRight w:val="0"/>
                  <w:marTop w:val="0"/>
                  <w:marBottom w:val="0"/>
                  <w:divBdr>
                    <w:top w:val="none" w:sz="0" w:space="0" w:color="auto"/>
                    <w:left w:val="none" w:sz="0" w:space="0" w:color="auto"/>
                    <w:bottom w:val="none" w:sz="0" w:space="0" w:color="auto"/>
                    <w:right w:val="none" w:sz="0" w:space="0" w:color="auto"/>
                  </w:divBdr>
                  <w:divsChild>
                    <w:div w:id="191770389">
                      <w:marLeft w:val="0"/>
                      <w:marRight w:val="0"/>
                      <w:marTop w:val="0"/>
                      <w:marBottom w:val="0"/>
                      <w:divBdr>
                        <w:top w:val="none" w:sz="0" w:space="0" w:color="auto"/>
                        <w:left w:val="none" w:sz="0" w:space="0" w:color="auto"/>
                        <w:bottom w:val="none" w:sz="0" w:space="0" w:color="auto"/>
                        <w:right w:val="none" w:sz="0" w:space="0" w:color="auto"/>
                      </w:divBdr>
                      <w:divsChild>
                        <w:div w:id="1812745585">
                          <w:marLeft w:val="0"/>
                          <w:marRight w:val="0"/>
                          <w:marTop w:val="0"/>
                          <w:marBottom w:val="0"/>
                          <w:divBdr>
                            <w:top w:val="none" w:sz="0" w:space="0" w:color="auto"/>
                            <w:left w:val="none" w:sz="0" w:space="0" w:color="auto"/>
                            <w:bottom w:val="none" w:sz="0" w:space="0" w:color="auto"/>
                            <w:right w:val="none" w:sz="0" w:space="0" w:color="auto"/>
                          </w:divBdr>
                          <w:divsChild>
                            <w:div w:id="1850363166">
                              <w:marLeft w:val="0"/>
                              <w:marRight w:val="0"/>
                              <w:marTop w:val="0"/>
                              <w:marBottom w:val="0"/>
                              <w:divBdr>
                                <w:top w:val="none" w:sz="0" w:space="0" w:color="auto"/>
                                <w:left w:val="none" w:sz="0" w:space="0" w:color="auto"/>
                                <w:bottom w:val="none" w:sz="0" w:space="0" w:color="auto"/>
                                <w:right w:val="none" w:sz="0" w:space="0" w:color="auto"/>
                              </w:divBdr>
                            </w:div>
                            <w:div w:id="135148365">
                              <w:marLeft w:val="0"/>
                              <w:marRight w:val="0"/>
                              <w:marTop w:val="0"/>
                              <w:marBottom w:val="0"/>
                              <w:divBdr>
                                <w:top w:val="none" w:sz="0" w:space="0" w:color="auto"/>
                                <w:left w:val="none" w:sz="0" w:space="0" w:color="auto"/>
                                <w:bottom w:val="none" w:sz="0" w:space="0" w:color="auto"/>
                                <w:right w:val="none" w:sz="0" w:space="0" w:color="auto"/>
                              </w:divBdr>
                            </w:div>
                            <w:div w:id="816841471">
                              <w:marLeft w:val="0"/>
                              <w:marRight w:val="0"/>
                              <w:marTop w:val="0"/>
                              <w:marBottom w:val="0"/>
                              <w:divBdr>
                                <w:top w:val="none" w:sz="0" w:space="0" w:color="auto"/>
                                <w:left w:val="none" w:sz="0" w:space="0" w:color="auto"/>
                                <w:bottom w:val="none" w:sz="0" w:space="0" w:color="auto"/>
                                <w:right w:val="none" w:sz="0" w:space="0" w:color="auto"/>
                              </w:divBdr>
                            </w:div>
                            <w:div w:id="1825078334">
                              <w:marLeft w:val="0"/>
                              <w:marRight w:val="0"/>
                              <w:marTop w:val="0"/>
                              <w:marBottom w:val="0"/>
                              <w:divBdr>
                                <w:top w:val="none" w:sz="0" w:space="0" w:color="auto"/>
                                <w:left w:val="none" w:sz="0" w:space="0" w:color="auto"/>
                                <w:bottom w:val="none" w:sz="0" w:space="0" w:color="auto"/>
                                <w:right w:val="none" w:sz="0" w:space="0" w:color="auto"/>
                              </w:divBdr>
                            </w:div>
                            <w:div w:id="359091640">
                              <w:marLeft w:val="0"/>
                              <w:marRight w:val="0"/>
                              <w:marTop w:val="0"/>
                              <w:marBottom w:val="0"/>
                              <w:divBdr>
                                <w:top w:val="none" w:sz="0" w:space="0" w:color="auto"/>
                                <w:left w:val="none" w:sz="0" w:space="0" w:color="auto"/>
                                <w:bottom w:val="none" w:sz="0" w:space="0" w:color="auto"/>
                                <w:right w:val="none" w:sz="0" w:space="0" w:color="auto"/>
                              </w:divBdr>
                            </w:div>
                            <w:div w:id="648166718">
                              <w:marLeft w:val="0"/>
                              <w:marRight w:val="0"/>
                              <w:marTop w:val="0"/>
                              <w:marBottom w:val="0"/>
                              <w:divBdr>
                                <w:top w:val="none" w:sz="0" w:space="0" w:color="auto"/>
                                <w:left w:val="none" w:sz="0" w:space="0" w:color="auto"/>
                                <w:bottom w:val="none" w:sz="0" w:space="0" w:color="auto"/>
                                <w:right w:val="none" w:sz="0" w:space="0" w:color="auto"/>
                              </w:divBdr>
                            </w:div>
                            <w:div w:id="2089107846">
                              <w:marLeft w:val="0"/>
                              <w:marRight w:val="0"/>
                              <w:marTop w:val="0"/>
                              <w:marBottom w:val="0"/>
                              <w:divBdr>
                                <w:top w:val="none" w:sz="0" w:space="0" w:color="auto"/>
                                <w:left w:val="none" w:sz="0" w:space="0" w:color="auto"/>
                                <w:bottom w:val="none" w:sz="0" w:space="0" w:color="auto"/>
                                <w:right w:val="none" w:sz="0" w:space="0" w:color="auto"/>
                              </w:divBdr>
                            </w:div>
                            <w:div w:id="1159615335">
                              <w:marLeft w:val="0"/>
                              <w:marRight w:val="0"/>
                              <w:marTop w:val="0"/>
                              <w:marBottom w:val="0"/>
                              <w:divBdr>
                                <w:top w:val="none" w:sz="0" w:space="0" w:color="auto"/>
                                <w:left w:val="none" w:sz="0" w:space="0" w:color="auto"/>
                                <w:bottom w:val="none" w:sz="0" w:space="0" w:color="auto"/>
                                <w:right w:val="none" w:sz="0" w:space="0" w:color="auto"/>
                              </w:divBdr>
                            </w:div>
                            <w:div w:id="834882003">
                              <w:marLeft w:val="0"/>
                              <w:marRight w:val="0"/>
                              <w:marTop w:val="0"/>
                              <w:marBottom w:val="0"/>
                              <w:divBdr>
                                <w:top w:val="none" w:sz="0" w:space="0" w:color="auto"/>
                                <w:left w:val="none" w:sz="0" w:space="0" w:color="auto"/>
                                <w:bottom w:val="none" w:sz="0" w:space="0" w:color="auto"/>
                                <w:right w:val="none" w:sz="0" w:space="0" w:color="auto"/>
                              </w:divBdr>
                            </w:div>
                            <w:div w:id="1258903767">
                              <w:marLeft w:val="0"/>
                              <w:marRight w:val="0"/>
                              <w:marTop w:val="0"/>
                              <w:marBottom w:val="0"/>
                              <w:divBdr>
                                <w:top w:val="none" w:sz="0" w:space="0" w:color="auto"/>
                                <w:left w:val="none" w:sz="0" w:space="0" w:color="auto"/>
                                <w:bottom w:val="none" w:sz="0" w:space="0" w:color="auto"/>
                                <w:right w:val="none" w:sz="0" w:space="0" w:color="auto"/>
                              </w:divBdr>
                            </w:div>
                            <w:div w:id="222954495">
                              <w:marLeft w:val="0"/>
                              <w:marRight w:val="0"/>
                              <w:marTop w:val="0"/>
                              <w:marBottom w:val="0"/>
                              <w:divBdr>
                                <w:top w:val="none" w:sz="0" w:space="0" w:color="auto"/>
                                <w:left w:val="none" w:sz="0" w:space="0" w:color="auto"/>
                                <w:bottom w:val="none" w:sz="0" w:space="0" w:color="auto"/>
                                <w:right w:val="none" w:sz="0" w:space="0" w:color="auto"/>
                              </w:divBdr>
                            </w:div>
                            <w:div w:id="1232228016">
                              <w:marLeft w:val="0"/>
                              <w:marRight w:val="0"/>
                              <w:marTop w:val="0"/>
                              <w:marBottom w:val="0"/>
                              <w:divBdr>
                                <w:top w:val="none" w:sz="0" w:space="0" w:color="auto"/>
                                <w:left w:val="none" w:sz="0" w:space="0" w:color="auto"/>
                                <w:bottom w:val="none" w:sz="0" w:space="0" w:color="auto"/>
                                <w:right w:val="none" w:sz="0" w:space="0" w:color="auto"/>
                              </w:divBdr>
                            </w:div>
                            <w:div w:id="1190527176">
                              <w:marLeft w:val="0"/>
                              <w:marRight w:val="0"/>
                              <w:marTop w:val="0"/>
                              <w:marBottom w:val="0"/>
                              <w:divBdr>
                                <w:top w:val="none" w:sz="0" w:space="0" w:color="auto"/>
                                <w:left w:val="none" w:sz="0" w:space="0" w:color="auto"/>
                                <w:bottom w:val="none" w:sz="0" w:space="0" w:color="auto"/>
                                <w:right w:val="none" w:sz="0" w:space="0" w:color="auto"/>
                              </w:divBdr>
                            </w:div>
                            <w:div w:id="1708068183">
                              <w:marLeft w:val="0"/>
                              <w:marRight w:val="0"/>
                              <w:marTop w:val="0"/>
                              <w:marBottom w:val="0"/>
                              <w:divBdr>
                                <w:top w:val="none" w:sz="0" w:space="0" w:color="auto"/>
                                <w:left w:val="none" w:sz="0" w:space="0" w:color="auto"/>
                                <w:bottom w:val="none" w:sz="0" w:space="0" w:color="auto"/>
                                <w:right w:val="none" w:sz="0" w:space="0" w:color="auto"/>
                              </w:divBdr>
                            </w:div>
                            <w:div w:id="1059355416">
                              <w:marLeft w:val="0"/>
                              <w:marRight w:val="0"/>
                              <w:marTop w:val="0"/>
                              <w:marBottom w:val="0"/>
                              <w:divBdr>
                                <w:top w:val="none" w:sz="0" w:space="0" w:color="auto"/>
                                <w:left w:val="none" w:sz="0" w:space="0" w:color="auto"/>
                                <w:bottom w:val="none" w:sz="0" w:space="0" w:color="auto"/>
                                <w:right w:val="none" w:sz="0" w:space="0" w:color="auto"/>
                              </w:divBdr>
                            </w:div>
                            <w:div w:id="2146121330">
                              <w:marLeft w:val="0"/>
                              <w:marRight w:val="0"/>
                              <w:marTop w:val="0"/>
                              <w:marBottom w:val="0"/>
                              <w:divBdr>
                                <w:top w:val="none" w:sz="0" w:space="0" w:color="auto"/>
                                <w:left w:val="none" w:sz="0" w:space="0" w:color="auto"/>
                                <w:bottom w:val="none" w:sz="0" w:space="0" w:color="auto"/>
                                <w:right w:val="none" w:sz="0" w:space="0" w:color="auto"/>
                              </w:divBdr>
                            </w:div>
                            <w:div w:id="1194537416">
                              <w:marLeft w:val="0"/>
                              <w:marRight w:val="0"/>
                              <w:marTop w:val="0"/>
                              <w:marBottom w:val="0"/>
                              <w:divBdr>
                                <w:top w:val="none" w:sz="0" w:space="0" w:color="auto"/>
                                <w:left w:val="none" w:sz="0" w:space="0" w:color="auto"/>
                                <w:bottom w:val="none" w:sz="0" w:space="0" w:color="auto"/>
                                <w:right w:val="none" w:sz="0" w:space="0" w:color="auto"/>
                              </w:divBdr>
                            </w:div>
                            <w:div w:id="1429618789">
                              <w:marLeft w:val="0"/>
                              <w:marRight w:val="0"/>
                              <w:marTop w:val="0"/>
                              <w:marBottom w:val="0"/>
                              <w:divBdr>
                                <w:top w:val="none" w:sz="0" w:space="0" w:color="auto"/>
                                <w:left w:val="none" w:sz="0" w:space="0" w:color="auto"/>
                                <w:bottom w:val="none" w:sz="0" w:space="0" w:color="auto"/>
                                <w:right w:val="none" w:sz="0" w:space="0" w:color="auto"/>
                              </w:divBdr>
                            </w:div>
                            <w:div w:id="254755241">
                              <w:marLeft w:val="0"/>
                              <w:marRight w:val="0"/>
                              <w:marTop w:val="0"/>
                              <w:marBottom w:val="0"/>
                              <w:divBdr>
                                <w:top w:val="none" w:sz="0" w:space="0" w:color="auto"/>
                                <w:left w:val="none" w:sz="0" w:space="0" w:color="auto"/>
                                <w:bottom w:val="none" w:sz="0" w:space="0" w:color="auto"/>
                                <w:right w:val="none" w:sz="0" w:space="0" w:color="auto"/>
                              </w:divBdr>
                            </w:div>
                            <w:div w:id="333647455">
                              <w:marLeft w:val="0"/>
                              <w:marRight w:val="0"/>
                              <w:marTop w:val="0"/>
                              <w:marBottom w:val="0"/>
                              <w:divBdr>
                                <w:top w:val="none" w:sz="0" w:space="0" w:color="auto"/>
                                <w:left w:val="none" w:sz="0" w:space="0" w:color="auto"/>
                                <w:bottom w:val="none" w:sz="0" w:space="0" w:color="auto"/>
                                <w:right w:val="none" w:sz="0" w:space="0" w:color="auto"/>
                              </w:divBdr>
                            </w:div>
                            <w:div w:id="373580730">
                              <w:marLeft w:val="0"/>
                              <w:marRight w:val="0"/>
                              <w:marTop w:val="0"/>
                              <w:marBottom w:val="0"/>
                              <w:divBdr>
                                <w:top w:val="none" w:sz="0" w:space="0" w:color="auto"/>
                                <w:left w:val="none" w:sz="0" w:space="0" w:color="auto"/>
                                <w:bottom w:val="none" w:sz="0" w:space="0" w:color="auto"/>
                                <w:right w:val="none" w:sz="0" w:space="0" w:color="auto"/>
                              </w:divBdr>
                              <w:divsChild>
                                <w:div w:id="1173030443">
                                  <w:marLeft w:val="0"/>
                                  <w:marRight w:val="0"/>
                                  <w:marTop w:val="0"/>
                                  <w:marBottom w:val="0"/>
                                  <w:divBdr>
                                    <w:top w:val="none" w:sz="0" w:space="0" w:color="auto"/>
                                    <w:left w:val="none" w:sz="0" w:space="0" w:color="auto"/>
                                    <w:bottom w:val="none" w:sz="0" w:space="0" w:color="auto"/>
                                    <w:right w:val="none" w:sz="0" w:space="0" w:color="auto"/>
                                  </w:divBdr>
                                </w:div>
                                <w:div w:id="815802895">
                                  <w:marLeft w:val="0"/>
                                  <w:marRight w:val="0"/>
                                  <w:marTop w:val="0"/>
                                  <w:marBottom w:val="0"/>
                                  <w:divBdr>
                                    <w:top w:val="none" w:sz="0" w:space="0" w:color="auto"/>
                                    <w:left w:val="none" w:sz="0" w:space="0" w:color="auto"/>
                                    <w:bottom w:val="none" w:sz="0" w:space="0" w:color="auto"/>
                                    <w:right w:val="none" w:sz="0" w:space="0" w:color="auto"/>
                                  </w:divBdr>
                                </w:div>
                                <w:div w:id="454570222">
                                  <w:marLeft w:val="0"/>
                                  <w:marRight w:val="0"/>
                                  <w:marTop w:val="0"/>
                                  <w:marBottom w:val="0"/>
                                  <w:divBdr>
                                    <w:top w:val="none" w:sz="0" w:space="0" w:color="auto"/>
                                    <w:left w:val="none" w:sz="0" w:space="0" w:color="auto"/>
                                    <w:bottom w:val="none" w:sz="0" w:space="0" w:color="auto"/>
                                    <w:right w:val="none" w:sz="0" w:space="0" w:color="auto"/>
                                  </w:divBdr>
                                </w:div>
                                <w:div w:id="508061163">
                                  <w:marLeft w:val="0"/>
                                  <w:marRight w:val="0"/>
                                  <w:marTop w:val="0"/>
                                  <w:marBottom w:val="0"/>
                                  <w:divBdr>
                                    <w:top w:val="none" w:sz="0" w:space="0" w:color="auto"/>
                                    <w:left w:val="none" w:sz="0" w:space="0" w:color="auto"/>
                                    <w:bottom w:val="none" w:sz="0" w:space="0" w:color="auto"/>
                                    <w:right w:val="none" w:sz="0" w:space="0" w:color="auto"/>
                                  </w:divBdr>
                                </w:div>
                                <w:div w:id="1573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Punungwe</dc:creator>
  <cp:lastModifiedBy>PEFENAP</cp:lastModifiedBy>
  <cp:revision>4</cp:revision>
  <dcterms:created xsi:type="dcterms:W3CDTF">2019-06-05T05:57:00Z</dcterms:created>
  <dcterms:modified xsi:type="dcterms:W3CDTF">2019-09-03T02:31:00Z</dcterms:modified>
</cp:coreProperties>
</file>