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43A4B" w14:textId="77777777" w:rsidR="007E1128" w:rsidRDefault="00710936">
      <w:pPr>
        <w:pStyle w:val="Default"/>
        <w:spacing w:after="240" w:line="340" w:lineRule="atLeast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sz w:val="29"/>
          <w:szCs w:val="29"/>
          <w:shd w:val="clear" w:color="auto" w:fill="FFFFFF"/>
        </w:rPr>
        <w:t xml:space="preserve">Project Title: </w:t>
      </w:r>
      <w:r>
        <w:rPr>
          <w:rFonts w:ascii="Arial" w:hAnsi="Arial"/>
          <w:sz w:val="29"/>
          <w:szCs w:val="29"/>
          <w:shd w:val="clear" w:color="auto" w:fill="FFFFFF"/>
        </w:rPr>
        <w:t>“</w:t>
      </w:r>
      <w:r>
        <w:rPr>
          <w:rFonts w:ascii="Arial" w:hAnsi="Arial"/>
          <w:sz w:val="29"/>
          <w:szCs w:val="29"/>
          <w:shd w:val="clear" w:color="auto" w:fill="FFFFFF"/>
        </w:rPr>
        <w:t>Ruby in the Rift</w:t>
      </w:r>
      <w:r>
        <w:rPr>
          <w:rFonts w:ascii="Arial" w:hAnsi="Arial"/>
          <w:sz w:val="29"/>
          <w:szCs w:val="29"/>
          <w:shd w:val="clear" w:color="auto" w:fill="FFFFFF"/>
        </w:rPr>
        <w:t xml:space="preserve">” </w:t>
      </w:r>
      <w:r>
        <w:rPr>
          <w:rFonts w:ascii="Arial" w:hAnsi="Arial"/>
          <w:sz w:val="29"/>
          <w:szCs w:val="29"/>
          <w:shd w:val="clear" w:color="auto" w:fill="FFFFFF"/>
        </w:rPr>
        <w:softHyphen/>
        <w:t xml:space="preserve"> </w:t>
      </w:r>
      <w:r>
        <w:rPr>
          <w:rFonts w:ascii="Arial" w:hAnsi="Arial"/>
          <w:sz w:val="29"/>
          <w:szCs w:val="29"/>
          <w:shd w:val="clear" w:color="auto" w:fill="FFFFFF"/>
        </w:rPr>
        <w:t xml:space="preserve">Menstrual Health Management Project </w:t>
      </w:r>
      <w:r>
        <w:rPr>
          <w:rFonts w:ascii="Arial" w:hAnsi="Arial"/>
          <w:b/>
          <w:bCs/>
          <w:sz w:val="29"/>
          <w:szCs w:val="29"/>
          <w:shd w:val="clear" w:color="auto" w:fill="FFFFFF"/>
        </w:rPr>
        <w:t xml:space="preserve">Description: </w:t>
      </w:r>
    </w:p>
    <w:p w14:paraId="6F8D244A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r>
        <w:rPr>
          <w:rFonts w:ascii="Arial" w:hAnsi="Arial"/>
          <w:b/>
          <w:bCs/>
          <w:sz w:val="29"/>
          <w:szCs w:val="29"/>
          <w:shd w:val="clear" w:color="auto" w:fill="FFFFFF"/>
        </w:rPr>
        <w:t>Project</w:t>
      </w:r>
      <w:proofErr w:type="gramEnd"/>
      <w:r>
        <w:rPr>
          <w:rFonts w:ascii="Arial" w:hAnsi="Arial"/>
          <w:b/>
          <w:bCs/>
          <w:sz w:val="29"/>
          <w:szCs w:val="29"/>
          <w:shd w:val="clear" w:color="auto" w:fill="FFFFFF"/>
        </w:rPr>
        <w:t xml:space="preserve"> Type</w:t>
      </w:r>
      <w:r>
        <w:rPr>
          <w:rFonts w:ascii="Arial" w:hAnsi="Arial"/>
          <w:sz w:val="29"/>
          <w:szCs w:val="29"/>
          <w:shd w:val="clear" w:color="auto" w:fill="FFFFFF"/>
        </w:rPr>
        <w:t xml:space="preserve">: Education/Health, Gender Equity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14B60AF2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r>
        <w:rPr>
          <w:rFonts w:ascii="Arial" w:hAnsi="Arial"/>
          <w:b/>
          <w:bCs/>
          <w:sz w:val="29"/>
          <w:szCs w:val="29"/>
          <w:shd w:val="clear" w:color="auto" w:fill="FFFFFF"/>
        </w:rPr>
        <w:t>Description</w:t>
      </w:r>
      <w:proofErr w:type="gramEnd"/>
      <w:r>
        <w:rPr>
          <w:rFonts w:ascii="Arial" w:hAnsi="Arial"/>
          <w:b/>
          <w:bCs/>
          <w:sz w:val="29"/>
          <w:szCs w:val="29"/>
          <w:shd w:val="clear" w:color="auto" w:fill="FFFFFF"/>
        </w:rPr>
        <w:t xml:space="preserve">: </w:t>
      </w:r>
      <w:r>
        <w:rPr>
          <w:rFonts w:ascii="Arial" w:hAnsi="Arial"/>
          <w:sz w:val="29"/>
          <w:szCs w:val="29"/>
          <w:shd w:val="clear" w:color="auto" w:fill="FFFFFF"/>
        </w:rPr>
        <w:t>“</w:t>
      </w:r>
      <w:r>
        <w:rPr>
          <w:rFonts w:ascii="Arial" w:hAnsi="Arial"/>
          <w:sz w:val="29"/>
          <w:szCs w:val="29"/>
          <w:shd w:val="clear" w:color="auto" w:fill="FFFFFF"/>
        </w:rPr>
        <w:t>Ruby in the Rift</w:t>
      </w:r>
      <w:r>
        <w:rPr>
          <w:rFonts w:ascii="Arial" w:hAnsi="Arial"/>
          <w:sz w:val="29"/>
          <w:szCs w:val="29"/>
          <w:shd w:val="clear" w:color="auto" w:fill="FFFFFF"/>
        </w:rPr>
        <w:t xml:space="preserve">” </w:t>
      </w:r>
      <w:r>
        <w:rPr>
          <w:rFonts w:ascii="Arial" w:hAnsi="Arial"/>
          <w:sz w:val="29"/>
          <w:szCs w:val="29"/>
          <w:shd w:val="clear" w:color="auto" w:fill="FFFFFF"/>
        </w:rPr>
        <w:t xml:space="preserve">is a Menstrual Health Management Project that will begin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Arial" w:hAnsi="Arial"/>
          <w:sz w:val="29"/>
          <w:szCs w:val="29"/>
          <w:shd w:val="clear" w:color="auto" w:fill="FFFFFF"/>
        </w:rPr>
        <w:t xml:space="preserve">January 2018. Led by </w:t>
      </w:r>
      <w:r>
        <w:rPr>
          <w:rFonts w:ascii="Arial" w:hAnsi="Arial"/>
          <w:sz w:val="29"/>
          <w:szCs w:val="29"/>
          <w:shd w:val="clear" w:color="auto" w:fill="FFFFFF"/>
        </w:rPr>
        <w:t>Alyssa O</w:t>
      </w:r>
      <w:r>
        <w:rPr>
          <w:rFonts w:ascii="Arial" w:hAnsi="Arial"/>
          <w:sz w:val="29"/>
          <w:szCs w:val="29"/>
          <w:shd w:val="clear" w:color="auto" w:fill="FFFFFF"/>
        </w:rPr>
        <w:t>’</w:t>
      </w:r>
      <w:r>
        <w:rPr>
          <w:rFonts w:ascii="Arial" w:hAnsi="Arial"/>
          <w:sz w:val="29"/>
          <w:szCs w:val="29"/>
          <w:shd w:val="clear" w:color="auto" w:fill="FFFFFF"/>
        </w:rPr>
        <w:t xml:space="preserve">Connor, this project will be conducted in </w:t>
      </w:r>
      <w:proofErr w:type="spellStart"/>
      <w:r>
        <w:rPr>
          <w:rFonts w:ascii="Arial" w:hAnsi="Arial"/>
          <w:sz w:val="29"/>
          <w:szCs w:val="29"/>
          <w:shd w:val="clear" w:color="auto" w:fill="FFFFFF"/>
        </w:rPr>
        <w:t>Iten</w:t>
      </w:r>
      <w:proofErr w:type="spellEnd"/>
      <w:r>
        <w:rPr>
          <w:rFonts w:ascii="Arial" w:hAnsi="Arial"/>
          <w:sz w:val="29"/>
          <w:szCs w:val="29"/>
          <w:shd w:val="clear" w:color="auto" w:fill="FFFFFF"/>
        </w:rPr>
        <w:t>, Kenya and last for three months. The project</w:t>
      </w:r>
      <w:r>
        <w:rPr>
          <w:rFonts w:ascii="Arial" w:hAnsi="Arial"/>
          <w:sz w:val="29"/>
          <w:szCs w:val="29"/>
          <w:shd w:val="clear" w:color="auto" w:fill="FFFFFF"/>
        </w:rPr>
        <w:t>’</w:t>
      </w:r>
      <w:r>
        <w:rPr>
          <w:rFonts w:ascii="Arial" w:hAnsi="Arial"/>
          <w:sz w:val="29"/>
          <w:szCs w:val="29"/>
          <w:shd w:val="clear" w:color="auto" w:fill="FFFFFF"/>
        </w:rPr>
        <w:t>s goal is to help educate young girls in rural Kenya about menstruation and will also provide them with a reusable menstrual cup. These cups will be provi</w:t>
      </w:r>
      <w:r>
        <w:rPr>
          <w:rFonts w:ascii="Arial" w:hAnsi="Arial"/>
          <w:sz w:val="29"/>
          <w:szCs w:val="29"/>
          <w:shd w:val="clear" w:color="auto" w:fill="FFFFFF"/>
        </w:rPr>
        <w:t xml:space="preserve">ded via a partnership between Ruby Life Limited, a menstrual health company that makes 100% </w:t>
      </w:r>
      <w:proofErr w:type="spellStart"/>
      <w:r>
        <w:rPr>
          <w:rFonts w:ascii="Arial" w:hAnsi="Arial"/>
          <w:sz w:val="29"/>
          <w:szCs w:val="29"/>
          <w:shd w:val="clear" w:color="auto" w:fill="FFFFFF"/>
        </w:rPr>
        <w:t>food</w:t>
      </w:r>
      <w:r>
        <w:rPr>
          <w:rFonts w:ascii="Arial" w:hAnsi="Arial"/>
          <w:sz w:val="29"/>
          <w:szCs w:val="29"/>
          <w:shd w:val="clear" w:color="auto" w:fill="FFFFFF"/>
        </w:rPr>
        <w:softHyphen/>
        <w:t>grade</w:t>
      </w:r>
      <w:proofErr w:type="spellEnd"/>
      <w:r>
        <w:rPr>
          <w:rFonts w:ascii="Arial" w:hAnsi="Arial"/>
          <w:sz w:val="29"/>
          <w:szCs w:val="29"/>
          <w:shd w:val="clear" w:color="auto" w:fill="FFFFFF"/>
        </w:rPr>
        <w:t xml:space="preserve"> silicone cups called </w:t>
      </w:r>
      <w:r>
        <w:rPr>
          <w:rFonts w:ascii="Arial" w:hAnsi="Arial"/>
          <w:sz w:val="29"/>
          <w:szCs w:val="29"/>
          <w:shd w:val="clear" w:color="auto" w:fill="FFFFFF"/>
        </w:rPr>
        <w:t>“</w:t>
      </w:r>
      <w:r>
        <w:rPr>
          <w:rFonts w:ascii="Arial" w:hAnsi="Arial"/>
          <w:sz w:val="29"/>
          <w:szCs w:val="29"/>
          <w:shd w:val="clear" w:color="auto" w:fill="FFFFFF"/>
        </w:rPr>
        <w:t>Ruby Cups</w:t>
      </w:r>
      <w:r>
        <w:rPr>
          <w:rFonts w:ascii="Arial" w:hAnsi="Arial"/>
          <w:sz w:val="29"/>
          <w:szCs w:val="29"/>
          <w:shd w:val="clear" w:color="auto" w:fill="FFFFFF"/>
        </w:rPr>
        <w:t>”</w:t>
      </w:r>
      <w:r>
        <w:rPr>
          <w:rFonts w:ascii="Arial" w:hAnsi="Arial"/>
          <w:sz w:val="29"/>
          <w:szCs w:val="29"/>
          <w:shd w:val="clear" w:color="auto" w:fill="FFFFFF"/>
        </w:rPr>
        <w:t>. Ruby Life Ltd. agreed to an initial donation of 200 cups and plans to facilitate training of project leader, Alyssa O</w:t>
      </w:r>
      <w:r>
        <w:rPr>
          <w:rFonts w:ascii="Arial" w:hAnsi="Arial"/>
          <w:sz w:val="29"/>
          <w:szCs w:val="29"/>
          <w:shd w:val="clear" w:color="auto" w:fill="FFFFFF"/>
        </w:rPr>
        <w:t>’</w:t>
      </w:r>
      <w:r>
        <w:rPr>
          <w:rFonts w:ascii="Arial" w:hAnsi="Arial"/>
          <w:sz w:val="29"/>
          <w:szCs w:val="29"/>
          <w:shd w:val="clear" w:color="auto" w:fill="FFFFFF"/>
        </w:rPr>
        <w:t>C</w:t>
      </w:r>
      <w:r>
        <w:rPr>
          <w:rFonts w:ascii="Arial" w:hAnsi="Arial"/>
          <w:sz w:val="29"/>
          <w:szCs w:val="29"/>
          <w:shd w:val="clear" w:color="auto" w:fill="FFFFFF"/>
        </w:rPr>
        <w:t>onnor, through the Golden Girls Foundation (GGF). GGF is a non</w:t>
      </w:r>
      <w:r>
        <w:rPr>
          <w:rFonts w:ascii="Arial" w:hAnsi="Arial"/>
          <w:sz w:val="29"/>
          <w:szCs w:val="29"/>
          <w:shd w:val="clear" w:color="auto" w:fill="FFFFFF"/>
        </w:rPr>
        <w:softHyphen/>
        <w:t>profit founded in Kenya in 2011 that is dedicated to empowering females of all ages in hopes of improving the socio</w:t>
      </w:r>
      <w:r>
        <w:rPr>
          <w:rFonts w:ascii="Arial" w:hAnsi="Arial"/>
          <w:sz w:val="29"/>
          <w:szCs w:val="29"/>
          <w:shd w:val="clear" w:color="auto" w:fill="FFFFFF"/>
        </w:rPr>
        <w:softHyphen/>
        <w:t xml:space="preserve">economic status of Kenyan women. GGF is also a key distributor for </w:t>
      </w:r>
      <w:r>
        <w:rPr>
          <w:rFonts w:ascii="Arial" w:hAnsi="Arial"/>
          <w:sz w:val="29"/>
          <w:szCs w:val="29"/>
          <w:shd w:val="clear" w:color="auto" w:fill="FFFFFF"/>
        </w:rPr>
        <w:t>“</w:t>
      </w:r>
      <w:r>
        <w:rPr>
          <w:rFonts w:ascii="Arial" w:hAnsi="Arial"/>
          <w:sz w:val="29"/>
          <w:szCs w:val="29"/>
          <w:shd w:val="clear" w:color="auto" w:fill="FFFFFF"/>
        </w:rPr>
        <w:t>Ruby Cup</w:t>
      </w:r>
      <w:r>
        <w:rPr>
          <w:rFonts w:ascii="Arial" w:hAnsi="Arial"/>
          <w:sz w:val="29"/>
          <w:szCs w:val="29"/>
          <w:shd w:val="clear" w:color="auto" w:fill="FFFFFF"/>
        </w:rPr>
        <w:t>”</w:t>
      </w:r>
      <w:r>
        <w:rPr>
          <w:rFonts w:ascii="Arial" w:hAnsi="Arial"/>
          <w:sz w:val="29"/>
          <w:szCs w:val="29"/>
          <w:shd w:val="clear" w:color="auto" w:fill="FFFFFF"/>
        </w:rPr>
        <w:t xml:space="preserve"> </w:t>
      </w:r>
      <w:r>
        <w:rPr>
          <w:rFonts w:ascii="Arial" w:hAnsi="Arial"/>
          <w:sz w:val="29"/>
          <w:szCs w:val="29"/>
          <w:shd w:val="clear" w:color="auto" w:fill="FFFFFF"/>
        </w:rPr>
        <w:t xml:space="preserve">in Kenya. </w:t>
      </w:r>
      <w:r>
        <w:rPr>
          <w:rFonts w:ascii="Arial" w:hAnsi="Arial"/>
          <w:sz w:val="29"/>
          <w:szCs w:val="29"/>
          <w:shd w:val="clear" w:color="auto" w:fill="FFFFFF"/>
        </w:rPr>
        <w:t>“</w:t>
      </w:r>
      <w:r>
        <w:rPr>
          <w:rFonts w:ascii="Arial" w:hAnsi="Arial"/>
          <w:sz w:val="29"/>
          <w:szCs w:val="29"/>
          <w:shd w:val="clear" w:color="auto" w:fill="FFFFFF"/>
        </w:rPr>
        <w:t>Ruby in the Rift</w:t>
      </w:r>
      <w:r>
        <w:rPr>
          <w:rFonts w:ascii="Arial" w:hAnsi="Arial"/>
          <w:sz w:val="29"/>
          <w:szCs w:val="29"/>
          <w:shd w:val="clear" w:color="auto" w:fill="FFFFFF"/>
        </w:rPr>
        <w:t xml:space="preserve">” </w:t>
      </w:r>
      <w:r>
        <w:rPr>
          <w:rFonts w:ascii="Arial" w:hAnsi="Arial"/>
          <w:sz w:val="29"/>
          <w:szCs w:val="29"/>
          <w:shd w:val="clear" w:color="auto" w:fill="FFFFFF"/>
        </w:rPr>
        <w:t>will take shape as a series of educational workshops that will be conducted at local primary schools. With the help of local teachers and parents, Alyssa O</w:t>
      </w:r>
      <w:r>
        <w:rPr>
          <w:rFonts w:ascii="Arial" w:hAnsi="Arial"/>
          <w:sz w:val="29"/>
          <w:szCs w:val="29"/>
          <w:shd w:val="clear" w:color="auto" w:fill="FFFFFF"/>
        </w:rPr>
        <w:t>’</w:t>
      </w:r>
      <w:r>
        <w:rPr>
          <w:rFonts w:ascii="Arial" w:hAnsi="Arial"/>
          <w:sz w:val="29"/>
          <w:szCs w:val="29"/>
          <w:shd w:val="clear" w:color="auto" w:fill="FFFFFF"/>
        </w:rPr>
        <w:t>Connor will teach 200 schoolgirls about menstruation and the Ruby Cup.</w:t>
      </w:r>
      <w:r>
        <w:rPr>
          <w:rFonts w:ascii="Arial" w:hAnsi="Arial"/>
          <w:sz w:val="29"/>
          <w:szCs w:val="29"/>
          <w:shd w:val="clear" w:color="auto" w:fill="FFFFFF"/>
        </w:rPr>
        <w:t xml:space="preserve"> In the process, </w:t>
      </w:r>
      <w:r>
        <w:rPr>
          <w:rFonts w:ascii="Arial" w:hAnsi="Arial"/>
          <w:sz w:val="29"/>
          <w:szCs w:val="29"/>
          <w:shd w:val="clear" w:color="auto" w:fill="FFFFFF"/>
        </w:rPr>
        <w:t>“</w:t>
      </w:r>
      <w:r>
        <w:rPr>
          <w:rFonts w:ascii="Arial" w:hAnsi="Arial"/>
          <w:sz w:val="29"/>
          <w:szCs w:val="29"/>
          <w:shd w:val="clear" w:color="auto" w:fill="FFFFFF"/>
        </w:rPr>
        <w:t>Ruby in the Rift</w:t>
      </w:r>
      <w:r>
        <w:rPr>
          <w:rFonts w:ascii="Arial" w:hAnsi="Arial"/>
          <w:sz w:val="29"/>
          <w:szCs w:val="29"/>
          <w:shd w:val="clear" w:color="auto" w:fill="FFFFFF"/>
        </w:rPr>
        <w:t xml:space="preserve">” </w:t>
      </w:r>
      <w:r>
        <w:rPr>
          <w:rFonts w:ascii="Arial" w:hAnsi="Arial"/>
          <w:sz w:val="29"/>
          <w:szCs w:val="29"/>
          <w:shd w:val="clear" w:color="auto" w:fill="FFFFFF"/>
        </w:rPr>
        <w:t xml:space="preserve">will leave behind a model curriculum for the participating primary schools to follow. Also, this project aims to build a support network of adult women to help mentor and comfort young girls as they go through puberty.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26CE944C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r>
        <w:rPr>
          <w:rFonts w:ascii="Arial" w:hAnsi="Arial"/>
          <w:b/>
          <w:bCs/>
          <w:sz w:val="29"/>
          <w:szCs w:val="29"/>
          <w:shd w:val="clear" w:color="auto" w:fill="FFFFFF"/>
        </w:rPr>
        <w:t>Background</w:t>
      </w:r>
      <w:proofErr w:type="gramEnd"/>
      <w:r>
        <w:rPr>
          <w:rFonts w:ascii="Arial" w:hAnsi="Arial"/>
          <w:b/>
          <w:bCs/>
          <w:sz w:val="29"/>
          <w:szCs w:val="29"/>
          <w:shd w:val="clear" w:color="auto" w:fill="FFFFFF"/>
        </w:rPr>
        <w:t xml:space="preserve">: </w:t>
      </w:r>
      <w:r>
        <w:rPr>
          <w:rFonts w:ascii="Arial" w:hAnsi="Arial"/>
          <w:sz w:val="29"/>
          <w:szCs w:val="29"/>
          <w:shd w:val="clear" w:color="auto" w:fill="FFFFFF"/>
        </w:rPr>
        <w:t>Menstrual Health Management (MHM) has been cited as a key development issue in the Global South. UNESCO, the World Bank, and the Bill and Melinda Gates Foundation have found that successful Menstrual Health Management can lead to improved</w:t>
      </w:r>
      <w:r>
        <w:rPr>
          <w:rFonts w:ascii="Arial" w:hAnsi="Arial"/>
          <w:sz w:val="29"/>
          <w:szCs w:val="29"/>
          <w:shd w:val="clear" w:color="auto" w:fill="FFFFFF"/>
        </w:rPr>
        <w:t xml:space="preserve"> gender equity, education and population health. Kenya is lacking a comprehensive MHM program, and research has found that 1 in 10 Kenyan girls miss school while they are on their period. Some estimates claim that 65% of Kenyan women cannot afford </w:t>
      </w:r>
      <w:r>
        <w:rPr>
          <w:rFonts w:ascii="Arial" w:hAnsi="Arial"/>
          <w:sz w:val="29"/>
          <w:szCs w:val="29"/>
          <w:shd w:val="clear" w:color="auto" w:fill="FFFFFF"/>
        </w:rPr>
        <w:lastRenderedPageBreak/>
        <w:t>even the</w:t>
      </w:r>
      <w:r>
        <w:rPr>
          <w:rFonts w:ascii="Arial" w:hAnsi="Arial"/>
          <w:sz w:val="29"/>
          <w:szCs w:val="29"/>
          <w:shd w:val="clear" w:color="auto" w:fill="FFFFFF"/>
        </w:rPr>
        <w:t xml:space="preserve"> most basic feminine hygiene products. In rural regions, 2 out of 3 adolescent girls purchase sanitary products via transactional sex. These studies have linked the onset of menarche with an increased likelihood of school drop</w:t>
      </w:r>
      <w:r>
        <w:rPr>
          <w:rFonts w:ascii="Arial" w:hAnsi="Arial"/>
          <w:sz w:val="29"/>
          <w:szCs w:val="29"/>
          <w:shd w:val="clear" w:color="auto" w:fill="FFFFFF"/>
        </w:rPr>
        <w:softHyphen/>
        <w:t>out among girls living in rur</w:t>
      </w:r>
      <w:r>
        <w:rPr>
          <w:rFonts w:ascii="Arial" w:hAnsi="Arial"/>
          <w:sz w:val="29"/>
          <w:szCs w:val="29"/>
          <w:shd w:val="clear" w:color="auto" w:fill="FFFFFF"/>
        </w:rPr>
        <w:t xml:space="preserve">al communities. Poverty and lack of access to sanitary products forces young women to use unhygienic materials, which is a public health concern. </w:t>
      </w:r>
      <w:r>
        <w:rPr>
          <w:rFonts w:ascii="Arial" w:hAnsi="Arial"/>
          <w:sz w:val="29"/>
          <w:szCs w:val="29"/>
          <w:shd w:val="clear" w:color="auto" w:fill="FFFFFF"/>
        </w:rPr>
        <w:t>“</w:t>
      </w:r>
      <w:r>
        <w:rPr>
          <w:rFonts w:ascii="Arial" w:hAnsi="Arial"/>
          <w:sz w:val="29"/>
          <w:szCs w:val="29"/>
          <w:shd w:val="clear" w:color="auto" w:fill="FFFFFF"/>
        </w:rPr>
        <w:t>Ruby in the Rift</w:t>
      </w:r>
      <w:r>
        <w:rPr>
          <w:rFonts w:ascii="Arial" w:hAnsi="Arial"/>
          <w:sz w:val="29"/>
          <w:szCs w:val="29"/>
          <w:shd w:val="clear" w:color="auto" w:fill="FFFFFF"/>
        </w:rPr>
        <w:t xml:space="preserve">” </w:t>
      </w:r>
      <w:r>
        <w:rPr>
          <w:rFonts w:ascii="Arial" w:hAnsi="Arial"/>
          <w:sz w:val="29"/>
          <w:szCs w:val="29"/>
          <w:shd w:val="clear" w:color="auto" w:fill="FFFFFF"/>
        </w:rPr>
        <w:t>seeks to address these issues comprehensively, by initiating a series of educational worksh</w:t>
      </w:r>
      <w:r>
        <w:rPr>
          <w:rFonts w:ascii="Arial" w:hAnsi="Arial"/>
          <w:sz w:val="29"/>
          <w:szCs w:val="29"/>
          <w:shd w:val="clear" w:color="auto" w:fill="FFFFFF"/>
        </w:rPr>
        <w:t xml:space="preserve">ops where young girls will be given menstrual cups, knowledge, and a support structure to help ensure that they have the best chance for living an empowered life.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Arial" w:hAnsi="Arial"/>
          <w:b/>
          <w:bCs/>
          <w:sz w:val="29"/>
          <w:szCs w:val="29"/>
          <w:shd w:val="clear" w:color="auto" w:fill="FFFFFF"/>
        </w:rPr>
        <w:t xml:space="preserve">Key POCs: http://rubycup.com/ </w:t>
      </w:r>
    </w:p>
    <w:p w14:paraId="5E1BEBCB" w14:textId="77777777" w:rsidR="007E1128" w:rsidRDefault="00710936">
      <w:pPr>
        <w:pStyle w:val="Default"/>
        <w:tabs>
          <w:tab w:val="left" w:pos="940"/>
          <w:tab w:val="left" w:pos="1440"/>
        </w:tabs>
        <w:spacing w:after="240" w:line="340" w:lineRule="atLeast"/>
        <w:ind w:left="1440" w:hanging="14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proofErr w:type="spellStart"/>
      <w:r>
        <w:rPr>
          <w:rFonts w:ascii="Arial" w:hAnsi="Arial"/>
          <w:sz w:val="29"/>
          <w:szCs w:val="29"/>
          <w:shd w:val="clear" w:color="auto" w:fill="FFFFFF"/>
          <w:lang w:val="it-IT"/>
        </w:rPr>
        <w:t>Amaia</w:t>
      </w:r>
      <w:proofErr w:type="spellEnd"/>
      <w:proofErr w:type="gramEnd"/>
      <w:r>
        <w:rPr>
          <w:rFonts w:ascii="Arial" w:hAnsi="Arial"/>
          <w:sz w:val="29"/>
          <w:szCs w:val="29"/>
          <w:shd w:val="clear" w:color="auto" w:fill="FFFFFF"/>
          <w:lang w:val="it-IT"/>
        </w:rPr>
        <w:t xml:space="preserve"> </w:t>
      </w:r>
      <w:proofErr w:type="spellStart"/>
      <w:r>
        <w:rPr>
          <w:rFonts w:ascii="Arial" w:hAnsi="Arial"/>
          <w:sz w:val="29"/>
          <w:szCs w:val="29"/>
          <w:shd w:val="clear" w:color="auto" w:fill="FFFFFF"/>
          <w:lang w:val="it-IT"/>
        </w:rPr>
        <w:t>Arranz</w:t>
      </w:r>
      <w:proofErr w:type="spellEnd"/>
      <w:r>
        <w:rPr>
          <w:rFonts w:ascii="Arial" w:hAnsi="Arial"/>
          <w:sz w:val="29"/>
          <w:szCs w:val="29"/>
          <w:shd w:val="clear" w:color="auto" w:fill="FFFFFF"/>
          <w:lang w:val="it-IT"/>
        </w:rPr>
        <w:t xml:space="preserve"> </w:t>
      </w:r>
      <w:r>
        <w:rPr>
          <w:rFonts w:ascii="Arial" w:hAnsi="Arial"/>
          <w:sz w:val="29"/>
          <w:szCs w:val="29"/>
          <w:shd w:val="clear" w:color="auto" w:fill="FFFFFF"/>
        </w:rPr>
        <w:softHyphen/>
        <w:t xml:space="preserve"> </w:t>
      </w:r>
      <w:r>
        <w:rPr>
          <w:rFonts w:ascii="Arial" w:hAnsi="Arial"/>
          <w:sz w:val="29"/>
          <w:szCs w:val="29"/>
          <w:shd w:val="clear" w:color="auto" w:fill="FFFFFF"/>
        </w:rPr>
        <w:t xml:space="preserve">Ruby Cup Strategic Partnerships Manager </w:t>
      </w:r>
      <w:r>
        <w:rPr>
          <w:rFonts w:ascii="Arial" w:hAnsi="Arial"/>
          <w:sz w:val="29"/>
          <w:szCs w:val="29"/>
          <w:shd w:val="clear" w:color="auto" w:fill="FFFFFF"/>
        </w:rPr>
        <w:t>○</w:t>
      </w:r>
      <w:r>
        <w:rPr>
          <w:rFonts w:ascii="Arial" w:hAnsi="Arial"/>
          <w:sz w:val="29"/>
          <w:szCs w:val="29"/>
          <w:shd w:val="clear" w:color="auto" w:fill="FFFFFF"/>
        </w:rPr>
        <w:t xml:space="preserve"> </w:t>
      </w:r>
      <w:r>
        <w:rPr>
          <w:rFonts w:ascii="Arial" w:hAnsi="Arial"/>
          <w:sz w:val="29"/>
          <w:szCs w:val="29"/>
          <w:shd w:val="clear" w:color="auto" w:fill="FFFFFF"/>
        </w:rPr>
        <w:t xml:space="preserve">amaia@rubycup.com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7031AFD2" w14:textId="77777777" w:rsidR="007E1128" w:rsidRDefault="00710936">
      <w:pPr>
        <w:pStyle w:val="Default"/>
        <w:tabs>
          <w:tab w:val="left" w:pos="940"/>
          <w:tab w:val="left" w:pos="1440"/>
        </w:tabs>
        <w:spacing w:after="240" w:line="340" w:lineRule="atLeast"/>
        <w:ind w:left="1440" w:hanging="14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r>
        <w:rPr>
          <w:rFonts w:ascii="Arial" w:hAnsi="Arial"/>
          <w:sz w:val="29"/>
          <w:szCs w:val="29"/>
          <w:shd w:val="clear" w:color="auto" w:fill="FFFFFF"/>
        </w:rPr>
        <w:t>Robert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9"/>
          <w:szCs w:val="29"/>
          <w:shd w:val="clear" w:color="auto" w:fill="FFFFFF"/>
        </w:rPr>
        <w:t>Kangugo</w:t>
      </w:r>
      <w:proofErr w:type="spellEnd"/>
      <w:r>
        <w:rPr>
          <w:rFonts w:ascii="Arial" w:hAnsi="Arial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9"/>
          <w:szCs w:val="29"/>
          <w:shd w:val="clear" w:color="auto" w:fill="FFFFFF"/>
        </w:rPr>
        <w:t>Kiptoo</w:t>
      </w:r>
      <w:proofErr w:type="spellEnd"/>
      <w:r>
        <w:rPr>
          <w:rFonts w:ascii="Arial" w:hAnsi="Arial"/>
          <w:sz w:val="29"/>
          <w:szCs w:val="29"/>
          <w:shd w:val="clear" w:color="auto" w:fill="FFFFFF"/>
        </w:rPr>
        <w:t xml:space="preserve"> </w:t>
      </w:r>
      <w:r>
        <w:rPr>
          <w:rFonts w:ascii="Arial" w:hAnsi="Arial"/>
          <w:sz w:val="29"/>
          <w:szCs w:val="29"/>
          <w:shd w:val="clear" w:color="auto" w:fill="FFFFFF"/>
        </w:rPr>
        <w:softHyphen/>
        <w:t xml:space="preserve"> </w:t>
      </w:r>
      <w:r>
        <w:rPr>
          <w:rFonts w:ascii="Arial" w:hAnsi="Arial"/>
          <w:sz w:val="29"/>
          <w:szCs w:val="29"/>
          <w:shd w:val="clear" w:color="auto" w:fill="FFFFFF"/>
        </w:rPr>
        <w:t xml:space="preserve">Deputy Administrator of </w:t>
      </w:r>
      <w:proofErr w:type="spellStart"/>
      <w:r>
        <w:rPr>
          <w:rFonts w:ascii="Arial" w:hAnsi="Arial"/>
          <w:sz w:val="29"/>
          <w:szCs w:val="29"/>
          <w:shd w:val="clear" w:color="auto" w:fill="FFFFFF"/>
        </w:rPr>
        <w:t>Kamariny</w:t>
      </w:r>
      <w:proofErr w:type="spellEnd"/>
      <w:r>
        <w:rPr>
          <w:rFonts w:ascii="Arial" w:hAnsi="Arial"/>
          <w:sz w:val="29"/>
          <w:szCs w:val="29"/>
          <w:shd w:val="clear" w:color="auto" w:fill="FFFFFF"/>
        </w:rPr>
        <w:t xml:space="preserve"> Primary School </w:t>
      </w:r>
      <w:r>
        <w:rPr>
          <w:rFonts w:ascii="Arial" w:hAnsi="Arial"/>
          <w:sz w:val="29"/>
          <w:szCs w:val="29"/>
          <w:shd w:val="clear" w:color="auto" w:fill="FFFFFF"/>
        </w:rPr>
        <w:t xml:space="preserve">○ </w:t>
      </w:r>
      <w:r>
        <w:rPr>
          <w:rFonts w:ascii="Arial" w:hAnsi="Arial"/>
          <w:sz w:val="29"/>
          <w:szCs w:val="29"/>
          <w:shd w:val="clear" w:color="auto" w:fill="FFFFFF"/>
        </w:rPr>
        <w:t xml:space="preserve">robertkangugo@yahoo.com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3D330CC4" w14:textId="77777777" w:rsidR="007E1128" w:rsidRDefault="00710936">
      <w:pPr>
        <w:pStyle w:val="Default"/>
        <w:tabs>
          <w:tab w:val="left" w:pos="940"/>
          <w:tab w:val="left" w:pos="1440"/>
        </w:tabs>
        <w:spacing w:after="240" w:line="340" w:lineRule="atLeast"/>
        <w:ind w:left="1440" w:hanging="14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r>
        <w:rPr>
          <w:rFonts w:ascii="Arial" w:hAnsi="Arial"/>
          <w:sz w:val="29"/>
          <w:szCs w:val="29"/>
          <w:shd w:val="clear" w:color="auto" w:fill="FFFFFF"/>
        </w:rPr>
        <w:t>Toby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9"/>
          <w:szCs w:val="29"/>
          <w:shd w:val="clear" w:color="auto" w:fill="FFFFFF"/>
        </w:rPr>
        <w:t>Tanser</w:t>
      </w:r>
      <w:proofErr w:type="spellEnd"/>
      <w:r>
        <w:rPr>
          <w:rFonts w:ascii="Arial" w:hAnsi="Arial"/>
          <w:sz w:val="29"/>
          <w:szCs w:val="29"/>
          <w:shd w:val="clear" w:color="auto" w:fill="FFFFFF"/>
        </w:rPr>
        <w:t xml:space="preserve"> </w:t>
      </w:r>
      <w:r>
        <w:rPr>
          <w:rFonts w:ascii="Arial" w:hAnsi="Arial"/>
          <w:sz w:val="29"/>
          <w:szCs w:val="29"/>
          <w:shd w:val="clear" w:color="auto" w:fill="FFFFFF"/>
        </w:rPr>
        <w:softHyphen/>
        <w:t xml:space="preserve"> </w:t>
      </w:r>
      <w:r>
        <w:rPr>
          <w:rFonts w:ascii="Arial" w:hAnsi="Arial"/>
          <w:sz w:val="29"/>
          <w:szCs w:val="29"/>
          <w:shd w:val="clear" w:color="auto" w:fill="FFFFFF"/>
        </w:rPr>
        <w:t xml:space="preserve">Shoe4Africa Founder </w:t>
      </w:r>
      <w:r>
        <w:rPr>
          <w:rFonts w:ascii="Arial" w:hAnsi="Arial"/>
          <w:sz w:val="29"/>
          <w:szCs w:val="29"/>
          <w:shd w:val="clear" w:color="auto" w:fill="FFFFFF"/>
        </w:rPr>
        <w:t xml:space="preserve">○ </w:t>
      </w:r>
      <w:r>
        <w:rPr>
          <w:rFonts w:ascii="Arial" w:hAnsi="Arial"/>
          <w:sz w:val="29"/>
          <w:szCs w:val="29"/>
          <w:shd w:val="clear" w:color="auto" w:fill="FFFFFF"/>
        </w:rPr>
        <w:t xml:space="preserve">toby@shoe4africa.org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Arial" w:hAnsi="Arial"/>
          <w:b/>
          <w:bCs/>
          <w:sz w:val="29"/>
          <w:szCs w:val="29"/>
          <w:shd w:val="clear" w:color="auto" w:fill="FFFFFF"/>
        </w:rPr>
        <w:t xml:space="preserve">Key Milestones/Deadlines: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6A7D903F" w14:textId="77777777" w:rsidR="007E1128" w:rsidRDefault="00710936">
      <w:pPr>
        <w:pStyle w:val="Default"/>
        <w:spacing w:after="240" w:line="340" w:lineRule="atLeast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 xml:space="preserve">● </w:t>
      </w:r>
      <w:r>
        <w:rPr>
          <w:rFonts w:ascii="Arial" w:hAnsi="Arial"/>
          <w:sz w:val="29"/>
          <w:szCs w:val="29"/>
          <w:shd w:val="clear" w:color="auto" w:fill="FFFFFF"/>
        </w:rPr>
        <w:t xml:space="preserve">Project Duration: January to April 2018 </w:t>
      </w:r>
    </w:p>
    <w:p w14:paraId="6E13A0F1" w14:textId="77777777" w:rsidR="007E1128" w:rsidRDefault="00710936">
      <w:pPr>
        <w:pStyle w:val="Default"/>
        <w:spacing w:after="240" w:line="340" w:lineRule="atLeast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 xml:space="preserve">● </w:t>
      </w:r>
      <w:r>
        <w:rPr>
          <w:rFonts w:ascii="Arial" w:hAnsi="Arial"/>
          <w:sz w:val="29"/>
          <w:szCs w:val="29"/>
          <w:shd w:val="clear" w:color="auto" w:fill="FFFFFF"/>
        </w:rPr>
        <w:t xml:space="preserve">Key Milestones/Deadlines: </w:t>
      </w:r>
    </w:p>
    <w:p w14:paraId="02123883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○  </w:t>
      </w:r>
      <w:r>
        <w:rPr>
          <w:rFonts w:ascii="Arial" w:hAnsi="Arial"/>
          <w:sz w:val="29"/>
          <w:szCs w:val="29"/>
          <w:shd w:val="clear" w:color="auto" w:fill="FFFFFF"/>
        </w:rPr>
        <w:t>Formalized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Plan for </w:t>
      </w:r>
      <w:r>
        <w:rPr>
          <w:rFonts w:ascii="Arial" w:hAnsi="Arial"/>
          <w:sz w:val="29"/>
          <w:szCs w:val="29"/>
          <w:shd w:val="clear" w:color="auto" w:fill="FFFFFF"/>
        </w:rPr>
        <w:t>“</w:t>
      </w:r>
      <w:r>
        <w:rPr>
          <w:rFonts w:ascii="Arial" w:hAnsi="Arial"/>
          <w:sz w:val="29"/>
          <w:szCs w:val="29"/>
          <w:shd w:val="clear" w:color="auto" w:fill="FFFFFF"/>
        </w:rPr>
        <w:t>Ruby in the Rift</w:t>
      </w:r>
      <w:r>
        <w:rPr>
          <w:rFonts w:ascii="Arial" w:hAnsi="Arial"/>
          <w:sz w:val="29"/>
          <w:szCs w:val="29"/>
          <w:shd w:val="clear" w:color="auto" w:fill="FFFFFF"/>
        </w:rPr>
        <w:t xml:space="preserve">”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100EAFEB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○  </w:t>
      </w:r>
      <w:r>
        <w:rPr>
          <w:rFonts w:ascii="Arial" w:hAnsi="Arial"/>
          <w:sz w:val="29"/>
          <w:szCs w:val="29"/>
          <w:shd w:val="clear" w:color="auto" w:fill="FFFFFF"/>
        </w:rPr>
        <w:t>Partnership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with </w:t>
      </w:r>
      <w:r>
        <w:rPr>
          <w:rFonts w:ascii="Arial" w:hAnsi="Arial"/>
          <w:sz w:val="29"/>
          <w:szCs w:val="29"/>
          <w:shd w:val="clear" w:color="auto" w:fill="FFFFFF"/>
        </w:rPr>
        <w:t>“</w:t>
      </w:r>
      <w:r>
        <w:rPr>
          <w:rFonts w:ascii="Arial" w:hAnsi="Arial"/>
          <w:sz w:val="29"/>
          <w:szCs w:val="29"/>
          <w:shd w:val="clear" w:color="auto" w:fill="FFFFFF"/>
        </w:rPr>
        <w:t>Ruby Cup</w:t>
      </w:r>
      <w:r>
        <w:rPr>
          <w:rFonts w:ascii="Arial" w:hAnsi="Arial"/>
          <w:sz w:val="29"/>
          <w:szCs w:val="29"/>
          <w:shd w:val="clear" w:color="auto" w:fill="FFFFFF"/>
        </w:rPr>
        <w:t xml:space="preserve">”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1E7F71F0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○  </w:t>
      </w:r>
      <w:r>
        <w:rPr>
          <w:rFonts w:ascii="Arial" w:hAnsi="Arial"/>
          <w:sz w:val="29"/>
          <w:szCs w:val="29"/>
          <w:shd w:val="clear" w:color="auto" w:fill="FFFFFF"/>
        </w:rPr>
        <w:t>Board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Approval of Project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1A42CB13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eastAsia="Arial" w:hAnsi="Arial" w:cs="Arial"/>
          <w:sz w:val="29"/>
          <w:szCs w:val="29"/>
          <w:shd w:val="clear" w:color="auto" w:fill="FFFFFF"/>
        </w:rPr>
        <w:lastRenderedPageBreak/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○  </w:t>
      </w:r>
      <w:r>
        <w:rPr>
          <w:rFonts w:ascii="Arial" w:hAnsi="Arial"/>
          <w:sz w:val="29"/>
          <w:szCs w:val="29"/>
          <w:shd w:val="clear" w:color="auto" w:fill="FFFFFF"/>
        </w:rPr>
        <w:t>Board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President Contribution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0F7544F0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○  </w:t>
      </w:r>
      <w:r>
        <w:rPr>
          <w:rFonts w:ascii="Arial" w:hAnsi="Arial"/>
          <w:sz w:val="29"/>
          <w:szCs w:val="29"/>
          <w:shd w:val="clear" w:color="auto" w:fill="FFFFFF"/>
        </w:rPr>
        <w:t>Fundraising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Campaign Initiated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20E26509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○  </w:t>
      </w:r>
      <w:r>
        <w:rPr>
          <w:rFonts w:ascii="Arial" w:hAnsi="Arial"/>
          <w:sz w:val="29"/>
          <w:szCs w:val="29"/>
          <w:shd w:val="clear" w:color="auto" w:fill="FFFFFF"/>
        </w:rPr>
        <w:t>Airfare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Purchased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284AC670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○  </w:t>
      </w:r>
      <w:r>
        <w:rPr>
          <w:rFonts w:ascii="Arial" w:hAnsi="Arial"/>
          <w:sz w:val="29"/>
          <w:szCs w:val="29"/>
          <w:shd w:val="clear" w:color="auto" w:fill="FFFFFF"/>
        </w:rPr>
        <w:t>HATC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Reservations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57AB8B0E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○  </w:t>
      </w:r>
      <w:r>
        <w:rPr>
          <w:rFonts w:ascii="Arial" w:hAnsi="Arial"/>
          <w:sz w:val="29"/>
          <w:szCs w:val="29"/>
          <w:shd w:val="clear" w:color="auto" w:fill="FFFFFF"/>
        </w:rPr>
        <w:t>Social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Media Campaign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6B028627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○  </w:t>
      </w:r>
      <w:r>
        <w:rPr>
          <w:rFonts w:ascii="Arial" w:hAnsi="Arial"/>
          <w:sz w:val="29"/>
          <w:szCs w:val="29"/>
          <w:shd w:val="clear" w:color="auto" w:fill="FFFFFF"/>
        </w:rPr>
        <w:t>Flight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from JFK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5AE17FDA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○  </w:t>
      </w:r>
      <w:r>
        <w:rPr>
          <w:rFonts w:ascii="Arial" w:hAnsi="Arial"/>
          <w:sz w:val="29"/>
          <w:szCs w:val="29"/>
          <w:shd w:val="clear" w:color="auto" w:fill="FFFFFF"/>
        </w:rPr>
        <w:t>Golden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Girls Training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17F2A770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○  </w:t>
      </w:r>
      <w:r>
        <w:rPr>
          <w:rFonts w:ascii="Arial" w:hAnsi="Arial"/>
          <w:sz w:val="29"/>
          <w:szCs w:val="29"/>
          <w:shd w:val="clear" w:color="auto" w:fill="FFFFFF"/>
          <w:lang w:val="fr-FR"/>
        </w:rPr>
        <w:t>Project</w:t>
      </w:r>
      <w:proofErr w:type="gramEnd"/>
      <w:r>
        <w:rPr>
          <w:rFonts w:ascii="Arial" w:hAnsi="Arial"/>
          <w:sz w:val="29"/>
          <w:szCs w:val="29"/>
          <w:shd w:val="clear" w:color="auto" w:fill="FFFFFF"/>
          <w:lang w:val="fr-FR"/>
        </w:rPr>
        <w:t xml:space="preserve"> Commencement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530E33FA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○  </w:t>
      </w:r>
      <w:r>
        <w:rPr>
          <w:rFonts w:ascii="Arial" w:hAnsi="Arial"/>
          <w:sz w:val="29"/>
          <w:szCs w:val="29"/>
          <w:shd w:val="clear" w:color="auto" w:fill="FFFFFF"/>
        </w:rPr>
        <w:t>Anticipated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Project Finish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62ECD1D0" w14:textId="77777777" w:rsidR="007E1128" w:rsidRDefault="00710936">
      <w:pPr>
        <w:pStyle w:val="Default"/>
        <w:spacing w:after="240" w:line="340" w:lineRule="atLeast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 xml:space="preserve">Jun 2017 Jul 2017 Aug 2017 Aug 2017 Aug 2017 Sep 2017 Sep 2017 Oct 2017 Dec 2018 Jan 2018 Jan 2018 Apr 2018 </w:t>
      </w:r>
    </w:p>
    <w:p w14:paraId="323A0A28" w14:textId="77777777" w:rsidR="007E1128" w:rsidRDefault="00710936">
      <w:pPr>
        <w:pStyle w:val="Default"/>
        <w:spacing w:after="240" w:line="340" w:lineRule="atLeast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sz w:val="29"/>
          <w:szCs w:val="29"/>
          <w:shd w:val="clear" w:color="auto" w:fill="FFFFFF"/>
        </w:rPr>
        <w:t xml:space="preserve">Success Criteria: </w:t>
      </w:r>
      <w:r>
        <w:rPr>
          <w:rFonts w:ascii="Arial" w:hAnsi="Arial"/>
          <w:sz w:val="29"/>
          <w:szCs w:val="29"/>
          <w:shd w:val="clear" w:color="auto" w:fill="FFFFFF"/>
        </w:rPr>
        <w:t xml:space="preserve">That every participant </w:t>
      </w:r>
      <w:proofErr w:type="gramStart"/>
      <w:r>
        <w:rPr>
          <w:rFonts w:ascii="Arial" w:hAnsi="Arial"/>
          <w:sz w:val="29"/>
          <w:szCs w:val="29"/>
          <w:shd w:val="clear" w:color="auto" w:fill="FFFFFF"/>
        </w:rPr>
        <w:t>receive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a quality MHM education. That every participant learns how to use and maintain their </w:t>
      </w:r>
      <w:r>
        <w:rPr>
          <w:rFonts w:ascii="Arial" w:hAnsi="Arial"/>
          <w:sz w:val="29"/>
          <w:szCs w:val="29"/>
          <w:shd w:val="clear" w:color="auto" w:fill="FFFFFF"/>
        </w:rPr>
        <w:t>“</w:t>
      </w:r>
      <w:r>
        <w:rPr>
          <w:rFonts w:ascii="Arial" w:hAnsi="Arial"/>
          <w:sz w:val="29"/>
          <w:szCs w:val="29"/>
          <w:shd w:val="clear" w:color="auto" w:fill="FFFFFF"/>
        </w:rPr>
        <w:t>Ruby Cup</w:t>
      </w:r>
      <w:r>
        <w:rPr>
          <w:rFonts w:ascii="Arial" w:hAnsi="Arial"/>
          <w:sz w:val="29"/>
          <w:szCs w:val="29"/>
          <w:shd w:val="clear" w:color="auto" w:fill="FFFFFF"/>
        </w:rPr>
        <w:t>”</w:t>
      </w:r>
      <w:r>
        <w:rPr>
          <w:rFonts w:ascii="Arial" w:hAnsi="Arial"/>
          <w:sz w:val="29"/>
          <w:szCs w:val="29"/>
          <w:shd w:val="clear" w:color="auto" w:fill="FFFFFF"/>
        </w:rPr>
        <w:t>. T</w:t>
      </w:r>
      <w:r>
        <w:rPr>
          <w:rFonts w:ascii="Arial" w:hAnsi="Arial"/>
          <w:sz w:val="29"/>
          <w:szCs w:val="29"/>
          <w:shd w:val="clear" w:color="auto" w:fill="FFFFFF"/>
        </w:rPr>
        <w:t xml:space="preserve">hat 200 </w:t>
      </w:r>
      <w:r>
        <w:rPr>
          <w:rFonts w:ascii="Arial" w:hAnsi="Arial"/>
          <w:sz w:val="29"/>
          <w:szCs w:val="29"/>
          <w:shd w:val="clear" w:color="auto" w:fill="FFFFFF"/>
        </w:rPr>
        <w:t>“</w:t>
      </w:r>
      <w:r>
        <w:rPr>
          <w:rFonts w:ascii="Arial" w:hAnsi="Arial"/>
          <w:sz w:val="29"/>
          <w:szCs w:val="29"/>
          <w:shd w:val="clear" w:color="auto" w:fill="FFFFFF"/>
        </w:rPr>
        <w:t>Ruby Cups</w:t>
      </w:r>
      <w:r>
        <w:rPr>
          <w:rFonts w:ascii="Arial" w:hAnsi="Arial"/>
          <w:sz w:val="29"/>
          <w:szCs w:val="29"/>
          <w:shd w:val="clear" w:color="auto" w:fill="FFFFFF"/>
        </w:rPr>
        <w:t xml:space="preserve">” </w:t>
      </w:r>
      <w:r>
        <w:rPr>
          <w:rFonts w:ascii="Arial" w:hAnsi="Arial"/>
          <w:sz w:val="29"/>
          <w:szCs w:val="29"/>
          <w:shd w:val="clear" w:color="auto" w:fill="FFFFFF"/>
        </w:rPr>
        <w:t xml:space="preserve">are successfully distributed. That CWA develops a network of teachers and parents who can support and monitor the graduates of our workshops after Alyssa returns home. </w:t>
      </w:r>
    </w:p>
    <w:p w14:paraId="77A46217" w14:textId="77777777" w:rsidR="007E1128" w:rsidRDefault="00710936" w:rsidP="00B84726">
      <w:pPr>
        <w:pStyle w:val="Default"/>
        <w:spacing w:after="240" w:line="340" w:lineRule="atLeast"/>
        <w:outlineLvl w:val="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sz w:val="29"/>
          <w:szCs w:val="29"/>
          <w:shd w:val="clear" w:color="auto" w:fill="FFFFFF"/>
        </w:rPr>
        <w:t xml:space="preserve">TOTAL PROJECT BUDGET: $9587 </w:t>
      </w:r>
    </w:p>
    <w:p w14:paraId="78540A15" w14:textId="77777777" w:rsidR="007E1128" w:rsidRDefault="00710936" w:rsidP="00B84726">
      <w:pPr>
        <w:pStyle w:val="Default"/>
        <w:spacing w:after="240" w:line="340" w:lineRule="atLeast"/>
        <w:outlineLvl w:val="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sz w:val="29"/>
          <w:szCs w:val="29"/>
          <w:shd w:val="clear" w:color="auto" w:fill="FFFFFF"/>
        </w:rPr>
        <w:t xml:space="preserve">Budget Line Items </w:t>
      </w:r>
    </w:p>
    <w:p w14:paraId="4B13C00A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lastRenderedPageBreak/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r>
        <w:rPr>
          <w:rFonts w:ascii="Arial" w:hAnsi="Arial"/>
          <w:sz w:val="29"/>
          <w:szCs w:val="29"/>
          <w:shd w:val="clear" w:color="auto" w:fill="FFFFFF"/>
        </w:rPr>
        <w:t>Transportation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(airfare, luggage, vehicles)) $1500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4FBB1593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r>
        <w:rPr>
          <w:rFonts w:ascii="Arial" w:hAnsi="Arial"/>
          <w:sz w:val="29"/>
          <w:szCs w:val="29"/>
          <w:shd w:val="clear" w:color="auto" w:fill="FFFFFF"/>
        </w:rPr>
        <w:t>Subsistence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(lodging, food) $4750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57378F5A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r>
        <w:rPr>
          <w:rFonts w:ascii="Arial" w:hAnsi="Arial"/>
          <w:sz w:val="29"/>
          <w:szCs w:val="29"/>
          <w:shd w:val="clear" w:color="auto" w:fill="FFFFFF"/>
        </w:rPr>
        <w:t>Field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Supplies (equipment, assistant fees) $1150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09835F91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r>
        <w:rPr>
          <w:rFonts w:ascii="Arial" w:hAnsi="Arial"/>
          <w:sz w:val="29"/>
          <w:szCs w:val="29"/>
          <w:shd w:val="clear" w:color="auto" w:fill="FFFFFF"/>
        </w:rPr>
        <w:t>Golden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Girls (Ruby Cup Training/Delivery) $310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0FF5F86C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r>
        <w:rPr>
          <w:rFonts w:ascii="Arial" w:hAnsi="Arial"/>
          <w:sz w:val="29"/>
          <w:szCs w:val="29"/>
          <w:shd w:val="clear" w:color="auto" w:fill="FFFFFF"/>
        </w:rPr>
        <w:t>Medical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/Travel (Visa, Vaccines, Meds) $901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6A480A4B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r>
        <w:rPr>
          <w:rFonts w:ascii="Arial" w:hAnsi="Arial"/>
          <w:sz w:val="29"/>
          <w:szCs w:val="29"/>
          <w:shd w:val="clear" w:color="auto" w:fill="FFFFFF"/>
        </w:rPr>
        <w:t>Telephone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/Postage (Kenyan cell phone) $110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68BFCEE3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r>
        <w:rPr>
          <w:rFonts w:ascii="Arial" w:hAnsi="Arial"/>
          <w:sz w:val="29"/>
          <w:szCs w:val="29"/>
          <w:shd w:val="clear" w:color="auto" w:fill="FFFFFF"/>
        </w:rPr>
        <w:t>Emergency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Expenses (10% of budget) $866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2170CD08" w14:textId="77777777" w:rsidR="007E1128" w:rsidRDefault="00710936">
      <w:pPr>
        <w:pStyle w:val="Default"/>
        <w:spacing w:after="240" w:line="340" w:lineRule="atLeast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sz w:val="29"/>
          <w:szCs w:val="29"/>
          <w:shd w:val="clear" w:color="auto" w:fill="FFFFFF"/>
        </w:rPr>
        <w:t xml:space="preserve">Total fundraising </w:t>
      </w:r>
      <w:proofErr w:type="spellStart"/>
      <w:r>
        <w:rPr>
          <w:rFonts w:ascii="Arial" w:hAnsi="Arial"/>
          <w:b/>
          <w:bCs/>
          <w:sz w:val="29"/>
          <w:szCs w:val="29"/>
          <w:shd w:val="clear" w:color="auto" w:fill="FFFFFF"/>
        </w:rPr>
        <w:t>to</w:t>
      </w:r>
      <w:r>
        <w:rPr>
          <w:rFonts w:ascii="Arial" w:hAnsi="Arial"/>
          <w:b/>
          <w:bCs/>
          <w:sz w:val="29"/>
          <w:szCs w:val="29"/>
          <w:shd w:val="clear" w:color="auto" w:fill="FFFFFF"/>
        </w:rPr>
        <w:softHyphen/>
        <w:t>date</w:t>
      </w:r>
      <w:proofErr w:type="spellEnd"/>
      <w:r>
        <w:rPr>
          <w:rFonts w:ascii="Arial" w:hAnsi="Arial"/>
          <w:b/>
          <w:bCs/>
          <w:sz w:val="29"/>
          <w:szCs w:val="29"/>
          <w:shd w:val="clear" w:color="auto" w:fill="FFFFFF"/>
        </w:rPr>
        <w:t xml:space="preserve"> (Sep 2017): $4567 Total remaining budget: $5020</w:t>
      </w:r>
      <w:r>
        <w:rPr>
          <w:rFonts w:ascii="Arial Unicode MS" w:hAnsi="Arial Unicode MS"/>
          <w:sz w:val="29"/>
          <w:szCs w:val="29"/>
          <w:shd w:val="clear" w:color="auto" w:fill="FFFFFF"/>
        </w:rPr>
        <w:br/>
      </w:r>
      <w:r>
        <w:rPr>
          <w:rFonts w:ascii="Arial" w:hAnsi="Arial"/>
          <w:b/>
          <w:bCs/>
          <w:sz w:val="29"/>
          <w:szCs w:val="29"/>
          <w:shd w:val="clear" w:color="auto" w:fill="FFFFFF"/>
        </w:rPr>
        <w:t xml:space="preserve">Fund Raising Plan: </w:t>
      </w:r>
    </w:p>
    <w:p w14:paraId="7F767B54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r>
        <w:rPr>
          <w:rFonts w:ascii="Arial" w:hAnsi="Arial"/>
          <w:sz w:val="29"/>
          <w:szCs w:val="29"/>
          <w:shd w:val="clear" w:color="auto" w:fill="FFFFFF"/>
        </w:rPr>
        <w:t>Project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Leader Alyssa O</w:t>
      </w:r>
      <w:r>
        <w:rPr>
          <w:rFonts w:ascii="Arial" w:hAnsi="Arial"/>
          <w:sz w:val="29"/>
          <w:szCs w:val="29"/>
          <w:shd w:val="clear" w:color="auto" w:fill="FFFFFF"/>
        </w:rPr>
        <w:t>’</w:t>
      </w:r>
      <w:r>
        <w:rPr>
          <w:rFonts w:ascii="Arial" w:hAnsi="Arial"/>
          <w:sz w:val="29"/>
          <w:szCs w:val="29"/>
          <w:shd w:val="clear" w:color="auto" w:fill="FFFFFF"/>
        </w:rPr>
        <w:t xml:space="preserve">Connor is charged with the task of fundraising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7F663408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r>
        <w:rPr>
          <w:rFonts w:ascii="Arial" w:hAnsi="Arial"/>
          <w:sz w:val="29"/>
          <w:szCs w:val="29"/>
          <w:shd w:val="clear" w:color="auto" w:fill="FFFFFF"/>
        </w:rPr>
        <w:t>Fundraising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Source #1: Letters to prospective donors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0EE7141D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r>
        <w:rPr>
          <w:rFonts w:ascii="Arial" w:hAnsi="Arial"/>
          <w:sz w:val="29"/>
          <w:szCs w:val="29"/>
          <w:shd w:val="clear" w:color="auto" w:fill="FFFFFF"/>
        </w:rPr>
        <w:t>Funding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Source #2: Social Media, Website Traffic, GoFundMe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51FB6417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r>
        <w:rPr>
          <w:rFonts w:ascii="Arial" w:hAnsi="Arial"/>
          <w:sz w:val="29"/>
          <w:szCs w:val="29"/>
          <w:shd w:val="clear" w:color="auto" w:fill="FFFFFF"/>
        </w:rPr>
        <w:t>Funding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 xml:space="preserve"> Source #3: Fundraising Events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p w14:paraId="343BB21A" w14:textId="77777777" w:rsidR="007E1128" w:rsidRDefault="00710936">
      <w:pPr>
        <w:pStyle w:val="Default"/>
        <w:tabs>
          <w:tab w:val="left" w:pos="220"/>
          <w:tab w:val="left" w:pos="720"/>
        </w:tabs>
        <w:spacing w:after="240" w:line="340" w:lineRule="atLeast"/>
        <w:ind w:left="720" w:hanging="720"/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9"/>
          <w:szCs w:val="29"/>
          <w:shd w:val="clear" w:color="auto" w:fill="FFFFFF"/>
        </w:rPr>
        <w:t>●  </w:t>
      </w:r>
      <w:r>
        <w:rPr>
          <w:rFonts w:ascii="Arial" w:hAnsi="Arial"/>
          <w:sz w:val="29"/>
          <w:szCs w:val="29"/>
          <w:shd w:val="clear" w:color="auto" w:fill="FFFFFF"/>
        </w:rPr>
        <w:t>Partners</w:t>
      </w:r>
      <w:proofErr w:type="gramEnd"/>
      <w:r>
        <w:rPr>
          <w:rFonts w:ascii="Arial" w:hAnsi="Arial"/>
          <w:sz w:val="29"/>
          <w:szCs w:val="29"/>
          <w:shd w:val="clear" w:color="auto" w:fill="FFFFFF"/>
        </w:rPr>
        <w:t>: Ruby Life Limited (ma</w:t>
      </w:r>
      <w:r>
        <w:rPr>
          <w:rFonts w:ascii="Arial" w:hAnsi="Arial"/>
          <w:sz w:val="29"/>
          <w:szCs w:val="29"/>
          <w:shd w:val="clear" w:color="auto" w:fill="FFFFFF"/>
        </w:rPr>
        <w:t xml:space="preserve">ker of Ruby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Arial" w:hAnsi="Arial"/>
          <w:sz w:val="29"/>
          <w:szCs w:val="29"/>
          <w:shd w:val="clear" w:color="auto" w:fill="FFFFFF"/>
        </w:rPr>
        <w:t xml:space="preserve">Cup), The Golden Girls Foundation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</w:p>
    <w:sectPr w:rsidR="007E1128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8DDA5" w14:textId="77777777" w:rsidR="00710936" w:rsidRDefault="00710936">
      <w:r>
        <w:separator/>
      </w:r>
    </w:p>
  </w:endnote>
  <w:endnote w:type="continuationSeparator" w:id="0">
    <w:p w14:paraId="4DBA2EC2" w14:textId="77777777" w:rsidR="00710936" w:rsidRDefault="0071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BCC44" w14:textId="77777777" w:rsidR="007E1128" w:rsidRDefault="00710936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  <w:r>
      <w:t>9/22/17 8:53PM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2AA8D" w14:textId="77777777" w:rsidR="00710936" w:rsidRDefault="00710936">
      <w:r>
        <w:separator/>
      </w:r>
    </w:p>
  </w:footnote>
  <w:footnote w:type="continuationSeparator" w:id="0">
    <w:p w14:paraId="5AA89192" w14:textId="77777777" w:rsidR="00710936" w:rsidRDefault="007109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78DD0" w14:textId="77777777" w:rsidR="007E1128" w:rsidRDefault="00710936">
    <w:pPr>
      <w:pStyle w:val="HeaderFooter"/>
      <w:shd w:val="clear" w:color="auto" w:fill="00A1FE"/>
      <w:tabs>
        <w:tab w:val="clear" w:pos="9020"/>
        <w:tab w:val="center" w:pos="4680"/>
        <w:tab w:val="right" w:pos="9360"/>
      </w:tabs>
    </w:pPr>
    <w:r>
      <w:tab/>
    </w:r>
    <w:r>
      <w:t>2018 Cross World Africa “Ruby in the Rift” Menstrual Health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28"/>
    <w:rsid w:val="00710936"/>
    <w:rsid w:val="007E1128"/>
    <w:rsid w:val="00B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8EA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4052</Characters>
  <Application>Microsoft Macintosh Word</Application>
  <DocSecurity>0</DocSecurity>
  <Lines>33</Lines>
  <Paragraphs>9</Paragraphs>
  <ScaleCrop>false</ScaleCrop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2017-09-23T01:02:00Z</dcterms:created>
  <dcterms:modified xsi:type="dcterms:W3CDTF">2017-09-23T01:02:00Z</dcterms:modified>
</cp:coreProperties>
</file>